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89186" w14:textId="77777777" w:rsidR="00541301" w:rsidRPr="00D52A7D" w:rsidRDefault="00541301" w:rsidP="00541301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D52A7D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53A62160" w14:textId="77777777" w:rsidR="00E943AF" w:rsidRPr="008B22BD" w:rsidRDefault="00E943AF" w:rsidP="009B0833">
      <w:pPr>
        <w:jc w:val="center"/>
        <w:rPr>
          <w:rFonts w:cs="Times New Roman"/>
          <w:sz w:val="32"/>
        </w:rPr>
      </w:pPr>
      <w:r w:rsidRPr="008B22BD">
        <w:rPr>
          <w:rFonts w:cs="Times New Roman"/>
          <w:sz w:val="32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73C5077E" w14:textId="77777777" w:rsidR="00D170D0" w:rsidRDefault="00E943AF" w:rsidP="00D170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1.</w:t>
      </w:r>
      <w:r>
        <w:rPr>
          <w:sz w:val="24"/>
        </w:rPr>
        <w:tab/>
        <w:t>Н</w:t>
      </w:r>
      <w:r w:rsidRPr="00C05D2B">
        <w:rPr>
          <w:sz w:val="24"/>
        </w:rPr>
        <w:t xml:space="preserve">аименование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:</w:t>
      </w:r>
      <w:r w:rsidR="00A636E8">
        <w:rPr>
          <w:sz w:val="24"/>
        </w:rPr>
        <w:t xml:space="preserve"> </w:t>
      </w:r>
      <w:r w:rsidR="00E21492">
        <w:rPr>
          <w:rFonts w:eastAsia="Times New Roman"/>
          <w:sz w:val="24"/>
        </w:rPr>
        <w:t xml:space="preserve">Установка ультразвуковой </w:t>
      </w:r>
      <w:r w:rsidR="00830C69">
        <w:rPr>
          <w:rFonts w:eastAsia="Times New Roman"/>
          <w:sz w:val="24"/>
        </w:rPr>
        <w:t>очистки</w:t>
      </w:r>
      <w:r w:rsidR="00FF4C97">
        <w:rPr>
          <w:rFonts w:eastAsia="Times New Roman"/>
          <w:sz w:val="24"/>
        </w:rPr>
        <w:t xml:space="preserve"> металлических комплектующих</w:t>
      </w:r>
      <w:r w:rsidR="00E21492">
        <w:rPr>
          <w:rFonts w:eastAsia="Times New Roman"/>
          <w:sz w:val="24"/>
        </w:rPr>
        <w:t>.</w:t>
      </w:r>
    </w:p>
    <w:p w14:paraId="77BEED23" w14:textId="77777777" w:rsidR="005955FD" w:rsidRDefault="00E943AF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>:</w:t>
      </w:r>
      <w:r w:rsidR="003412AF">
        <w:rPr>
          <w:sz w:val="24"/>
        </w:rPr>
        <w:t xml:space="preserve"> </w:t>
      </w:r>
    </w:p>
    <w:p w14:paraId="49CA19DB" w14:textId="7419365A" w:rsidR="00E943AF" w:rsidRDefault="005955FD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ab/>
      </w:r>
      <w:r w:rsidR="003412AF">
        <w:rPr>
          <w:sz w:val="24"/>
        </w:rPr>
        <w:t>Замена изношенного оборудован</w:t>
      </w:r>
      <w:r w:rsidR="007A5A43">
        <w:rPr>
          <w:sz w:val="24"/>
        </w:rPr>
        <w:t>ия основного производства новым, модернизация процесса очистки металлических комплектующих.</w:t>
      </w:r>
    </w:p>
    <w:p w14:paraId="43E5844C" w14:textId="77777777" w:rsidR="003412AF" w:rsidRDefault="003412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7D90FBC" w14:textId="77777777" w:rsidR="007E5D31" w:rsidRDefault="00E943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55202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5E4" w:rsidRPr="00555202">
        <w:rPr>
          <w:rFonts w:eastAsia="Times New Roman"/>
          <w:sz w:val="24"/>
        </w:rPr>
        <w:t xml:space="preserve"> </w:t>
      </w:r>
    </w:p>
    <w:p w14:paraId="29DC5D3A" w14:textId="75ACE216" w:rsidR="002127D4" w:rsidRDefault="007E5D31" w:rsidP="00CB4B6F">
      <w:pPr>
        <w:pStyle w:val="-3"/>
        <w:tabs>
          <w:tab w:val="clear" w:pos="1701"/>
          <w:tab w:val="left" w:pos="284"/>
        </w:tabs>
        <w:spacing w:line="240" w:lineRule="auto"/>
        <w:ind w:firstLine="284"/>
        <w:rPr>
          <w:sz w:val="24"/>
        </w:rPr>
      </w:pPr>
      <w:r>
        <w:rPr>
          <w:rFonts w:eastAsia="Times New Roman"/>
          <w:sz w:val="24"/>
          <w:lang w:eastAsia="zh-CN"/>
        </w:rPr>
        <w:t>У</w:t>
      </w:r>
      <w:r w:rsidR="001C6A59" w:rsidRPr="003627FE">
        <w:rPr>
          <w:rFonts w:eastAsia="Times New Roman"/>
          <w:sz w:val="24"/>
          <w:lang w:eastAsia="zh-CN"/>
        </w:rPr>
        <w:t>становка герметичного типа предназначена для осуществления полного цикла очистки деталей и сборочных еди</w:t>
      </w:r>
      <w:bookmarkStart w:id="0" w:name="_GoBack"/>
      <w:r w:rsidR="001C6A59" w:rsidRPr="003627FE">
        <w:rPr>
          <w:rFonts w:eastAsia="Times New Roman"/>
          <w:sz w:val="24"/>
          <w:lang w:eastAsia="zh-CN"/>
        </w:rPr>
        <w:t>н</w:t>
      </w:r>
      <w:bookmarkEnd w:id="0"/>
      <w:r w:rsidR="001C6A59" w:rsidRPr="003627FE">
        <w:rPr>
          <w:rFonts w:eastAsia="Times New Roman"/>
          <w:sz w:val="24"/>
          <w:lang w:eastAsia="zh-CN"/>
        </w:rPr>
        <w:t xml:space="preserve">иц (далее ДСЕ) от масложировых, водных и механических загрязнений, а также </w:t>
      </w:r>
      <w:r w:rsidR="001C6A59" w:rsidRPr="00F418FA">
        <w:rPr>
          <w:rFonts w:eastAsia="Times New Roman"/>
          <w:sz w:val="24"/>
          <w:lang w:eastAsia="zh-CN"/>
        </w:rPr>
        <w:t>консервационных масел</w:t>
      </w:r>
      <w:r w:rsidR="001C6A59">
        <w:rPr>
          <w:rFonts w:eastAsia="Times New Roman"/>
          <w:sz w:val="24"/>
          <w:lang w:eastAsia="zh-CN"/>
        </w:rPr>
        <w:t xml:space="preserve"> (</w:t>
      </w:r>
      <w:r w:rsidR="001C6A59" w:rsidRPr="003627FE">
        <w:rPr>
          <w:rFonts w:eastAsia="Times New Roman"/>
          <w:color w:val="000000"/>
          <w:sz w:val="24"/>
          <w:lang w:eastAsia="zh-CN"/>
        </w:rPr>
        <w:t>масло И-20, LUBSEC AL 10 и др.</w:t>
      </w:r>
      <w:r w:rsidR="001C6A59">
        <w:rPr>
          <w:rFonts w:eastAsia="Times New Roman"/>
          <w:sz w:val="24"/>
          <w:lang w:eastAsia="zh-CN"/>
        </w:rPr>
        <w:t xml:space="preserve">) </w:t>
      </w:r>
      <w:r w:rsidR="001C6A59" w:rsidRPr="00F418FA">
        <w:rPr>
          <w:sz w:val="24"/>
        </w:rPr>
        <w:t>с использованием химического воздействия растворителей</w:t>
      </w:r>
      <w:r w:rsidR="005F49E5">
        <w:rPr>
          <w:sz w:val="24"/>
        </w:rPr>
        <w:t xml:space="preserve"> –</w:t>
      </w:r>
      <w:r w:rsidR="001C6A59">
        <w:rPr>
          <w:sz w:val="24"/>
        </w:rPr>
        <w:t xml:space="preserve"> </w:t>
      </w:r>
      <w:r w:rsidR="001C6A59">
        <w:rPr>
          <w:rFonts w:eastAsia="Times New Roman"/>
          <w:sz w:val="24"/>
        </w:rPr>
        <w:t>трихлорэтилен</w:t>
      </w:r>
      <w:r w:rsidR="005F49E5">
        <w:rPr>
          <w:rFonts w:eastAsia="Times New Roman"/>
          <w:sz w:val="24"/>
        </w:rPr>
        <w:t xml:space="preserve"> </w:t>
      </w:r>
      <w:r w:rsidR="005955FD">
        <w:rPr>
          <w:sz w:val="24"/>
        </w:rPr>
        <w:t>(ГОСТ </w:t>
      </w:r>
      <w:r w:rsidR="005F49E5" w:rsidRPr="00F418FA">
        <w:rPr>
          <w:sz w:val="24"/>
        </w:rPr>
        <w:t>9976-94)</w:t>
      </w:r>
      <w:r w:rsidR="001C6A59">
        <w:rPr>
          <w:rFonts w:eastAsia="Times New Roman"/>
          <w:sz w:val="24"/>
        </w:rPr>
        <w:t xml:space="preserve">, </w:t>
      </w:r>
      <w:r w:rsidR="001C6A59" w:rsidRPr="005F49E5">
        <w:rPr>
          <w:rFonts w:eastAsia="Times New Roman"/>
          <w:sz w:val="24"/>
        </w:rPr>
        <w:t>перхлорэтилен</w:t>
      </w:r>
      <w:r w:rsidR="005F49E5" w:rsidRPr="005F49E5">
        <w:rPr>
          <w:rFonts w:eastAsia="Times New Roman"/>
          <w:sz w:val="24"/>
        </w:rPr>
        <w:t xml:space="preserve"> </w:t>
      </w:r>
      <w:r w:rsidR="005F49E5" w:rsidRPr="005F49E5">
        <w:rPr>
          <w:sz w:val="24"/>
        </w:rPr>
        <w:t>(</w:t>
      </w:r>
      <w:r w:rsidR="005F49E5" w:rsidRPr="005F49E5">
        <w:rPr>
          <w:rStyle w:val="atowb"/>
          <w:sz w:val="24"/>
        </w:rPr>
        <w:t>ГОСТ</w:t>
      </w:r>
      <w:r w:rsidR="005F49E5" w:rsidRPr="005F49E5">
        <w:rPr>
          <w:sz w:val="24"/>
        </w:rPr>
        <w:t xml:space="preserve"> Р 57836-2017)</w:t>
      </w:r>
      <w:r w:rsidR="001C6A59" w:rsidRPr="005F49E5">
        <w:rPr>
          <w:rFonts w:eastAsia="Times New Roman"/>
          <w:sz w:val="24"/>
        </w:rPr>
        <w:t>,</w:t>
      </w:r>
      <w:r w:rsidR="001C6A59">
        <w:rPr>
          <w:rFonts w:eastAsia="Times New Roman"/>
          <w:sz w:val="24"/>
        </w:rPr>
        <w:t xml:space="preserve"> </w:t>
      </w:r>
      <w:r w:rsidR="0063470C">
        <w:rPr>
          <w:rFonts w:eastAsia="Times New Roman"/>
          <w:sz w:val="24"/>
        </w:rPr>
        <w:t>модифицированны</w:t>
      </w:r>
      <w:r w:rsidR="00D56EBB">
        <w:rPr>
          <w:rFonts w:eastAsia="Times New Roman"/>
          <w:sz w:val="24"/>
        </w:rPr>
        <w:t>е спирты</w:t>
      </w:r>
      <w:r w:rsidR="005F49E5">
        <w:rPr>
          <w:rFonts w:eastAsia="Times New Roman"/>
          <w:sz w:val="24"/>
        </w:rPr>
        <w:t xml:space="preserve"> –</w:t>
      </w:r>
      <w:r w:rsidR="001C6A59" w:rsidRPr="00F418FA">
        <w:rPr>
          <w:sz w:val="24"/>
        </w:rPr>
        <w:t xml:space="preserve"> в комбинации с ультразвуковой и механ</w:t>
      </w:r>
      <w:r w:rsidR="001C6A59">
        <w:rPr>
          <w:sz w:val="24"/>
        </w:rPr>
        <w:t>ической аж</w:t>
      </w:r>
      <w:r w:rsidR="001C6A59" w:rsidRPr="00F418FA">
        <w:rPr>
          <w:sz w:val="24"/>
        </w:rPr>
        <w:t>итацией без деформации деталей.</w:t>
      </w:r>
    </w:p>
    <w:p w14:paraId="720BE892" w14:textId="77777777" w:rsidR="007E5D31" w:rsidRDefault="007E5D31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3627FE">
        <w:rPr>
          <w:rFonts w:eastAsia="Times New Roman"/>
        </w:rPr>
        <w:t xml:space="preserve">Установка должна обеспечивать промывку и сушку </w:t>
      </w:r>
      <w:r>
        <w:rPr>
          <w:rFonts w:eastAsia="Times New Roman"/>
        </w:rPr>
        <w:t>следующих деталей:</w:t>
      </w:r>
    </w:p>
    <w:p w14:paraId="4DE62365" w14:textId="77777777" w:rsidR="007E5D31" w:rsidRDefault="007E5D31" w:rsidP="00CB4B6F">
      <w:pPr>
        <w:widowControl/>
        <w:numPr>
          <w:ilvl w:val="0"/>
          <w:numId w:val="4"/>
        </w:numPr>
        <w:tabs>
          <w:tab w:val="left" w:pos="851"/>
          <w:tab w:val="left" w:pos="926"/>
          <w:tab w:val="left" w:pos="993"/>
        </w:tabs>
        <w:autoSpaceDN/>
        <w:spacing w:line="238" w:lineRule="auto"/>
        <w:ind w:left="-57" w:right="-57" w:firstLine="284"/>
        <w:contextualSpacing/>
        <w:jc w:val="both"/>
        <w:textAlignment w:val="auto"/>
        <w:rPr>
          <w:rFonts w:eastAsia="Times New Roman"/>
        </w:rPr>
      </w:pPr>
      <w:r w:rsidRPr="003627FE">
        <w:rPr>
          <w:rFonts w:eastAsia="Times New Roman"/>
        </w:rPr>
        <w:t>Детали прямоугольной форм</w:t>
      </w:r>
      <w:r>
        <w:rPr>
          <w:rFonts w:eastAsia="Times New Roman"/>
        </w:rPr>
        <w:t>ы с внутренним окном и без окна из материала Лента 29НК</w:t>
      </w:r>
      <w:r w:rsidRPr="0039795D">
        <w:rPr>
          <w:rFonts w:eastAsia="Times New Roman"/>
        </w:rPr>
        <w:t xml:space="preserve"> ГОСТ 14080-78</w:t>
      </w:r>
      <w:r>
        <w:rPr>
          <w:rFonts w:eastAsia="Times New Roman"/>
        </w:rPr>
        <w:t>, Фольга</w:t>
      </w:r>
      <w:r w:rsidRPr="0039795D">
        <w:rPr>
          <w:rFonts w:eastAsia="Times New Roman"/>
        </w:rPr>
        <w:t xml:space="preserve"> ПСр72 ТУ 48-1-384-90</w:t>
      </w:r>
      <w:r>
        <w:rPr>
          <w:rFonts w:eastAsia="Times New Roman"/>
        </w:rPr>
        <w:t xml:space="preserve">, Фольга ПСр72 </w:t>
      </w:r>
      <w:r w:rsidRPr="005F6442">
        <w:t>ТУ 117-0714-289-2010</w:t>
      </w:r>
      <w:r>
        <w:t xml:space="preserve">, а также из </w:t>
      </w:r>
      <w:r>
        <w:rPr>
          <w:rFonts w:eastAsia="Times New Roman"/>
        </w:rPr>
        <w:t>медьсодержащих материалов</w:t>
      </w:r>
      <w:r w:rsidRPr="008E505F">
        <w:rPr>
          <w:rFonts w:eastAsia="Times New Roman"/>
        </w:rPr>
        <w:t xml:space="preserve"> </w:t>
      </w:r>
      <w:r>
        <w:rPr>
          <w:rFonts w:eastAsia="Times New Roman"/>
        </w:rPr>
        <w:t>толщинами от 0,04 до 2,0 мм размером от 2,2х2,7</w:t>
      </w:r>
      <w:r w:rsidRPr="0039795D">
        <w:rPr>
          <w:rFonts w:eastAsia="Times New Roman"/>
        </w:rPr>
        <w:t xml:space="preserve"> мм до 57,2</w:t>
      </w:r>
      <w:r w:rsidRPr="0039795D">
        <w:rPr>
          <w:rFonts w:eastAsia="Times New Roman"/>
          <w:lang w:val="en-US"/>
        </w:rPr>
        <w:t>x</w:t>
      </w:r>
      <w:r w:rsidRPr="0039795D">
        <w:rPr>
          <w:rFonts w:eastAsia="Times New Roman"/>
        </w:rPr>
        <w:t>66,2 мм</w:t>
      </w:r>
      <w:r>
        <w:rPr>
          <w:rFonts w:eastAsia="Times New Roman"/>
        </w:rPr>
        <w:t>. Единоразовая загрузка должна составлять 10000-20000 штук (россыпью). На данных деталях также присутствуют «</w:t>
      </w:r>
      <w:r w:rsidRPr="00F21D7C">
        <w:rPr>
          <w:rFonts w:eastAsia="Times New Roman"/>
        </w:rPr>
        <w:t>водны</w:t>
      </w:r>
      <w:r>
        <w:rPr>
          <w:rFonts w:eastAsia="Times New Roman"/>
        </w:rPr>
        <w:t>е</w:t>
      </w:r>
      <w:r w:rsidRPr="00F21D7C">
        <w:rPr>
          <w:rFonts w:eastAsia="Times New Roman"/>
        </w:rPr>
        <w:t xml:space="preserve"> загрязнени</w:t>
      </w:r>
      <w:r>
        <w:rPr>
          <w:rFonts w:eastAsia="Times New Roman"/>
        </w:rPr>
        <w:t>я</w:t>
      </w:r>
      <w:r w:rsidRPr="00F21D7C">
        <w:rPr>
          <w:rFonts w:eastAsia="Times New Roman"/>
        </w:rPr>
        <w:t>» (вода водопроводная с возможным содержанием соды и тринатрийфосфата). Объем воды содержащейся на поверхности загружаемых деталей до 0,1 л.</w:t>
      </w:r>
      <w:r>
        <w:rPr>
          <w:rFonts w:eastAsia="Times New Roman"/>
        </w:rPr>
        <w:t xml:space="preserve"> </w:t>
      </w:r>
    </w:p>
    <w:p w14:paraId="10E8CB5C" w14:textId="77777777" w:rsidR="007E5D31" w:rsidRPr="00DF5A05" w:rsidRDefault="007E5D31" w:rsidP="00CB4B6F">
      <w:pPr>
        <w:widowControl/>
        <w:numPr>
          <w:ilvl w:val="0"/>
          <w:numId w:val="4"/>
        </w:numPr>
        <w:tabs>
          <w:tab w:val="left" w:pos="851"/>
          <w:tab w:val="left" w:pos="926"/>
          <w:tab w:val="left" w:pos="993"/>
        </w:tabs>
        <w:autoSpaceDN/>
        <w:spacing w:line="238" w:lineRule="auto"/>
        <w:ind w:left="-57" w:right="-57" w:firstLine="284"/>
        <w:contextualSpacing/>
        <w:jc w:val="both"/>
        <w:textAlignment w:val="auto"/>
        <w:rPr>
          <w:rFonts w:eastAsia="Times New Roman"/>
        </w:rPr>
      </w:pPr>
      <w:r w:rsidRPr="00DF5A05">
        <w:rPr>
          <w:rFonts w:eastAsia="Times New Roman"/>
        </w:rPr>
        <w:t>Детали в форме «гвоздика» длиной от 4,6 до 20 мм</w:t>
      </w:r>
      <w:r>
        <w:rPr>
          <w:rFonts w:eastAsia="Times New Roman"/>
        </w:rPr>
        <w:t xml:space="preserve"> из мате</w:t>
      </w:r>
      <w:r w:rsidRPr="00E1251F">
        <w:rPr>
          <w:rFonts w:eastAsia="Times New Roman"/>
        </w:rPr>
        <w:t>риала 29НК ГОСТ 14080-78 диаметром 0,45 мм</w:t>
      </w:r>
      <w:r>
        <w:rPr>
          <w:rFonts w:eastAsia="Times New Roman"/>
        </w:rPr>
        <w:t>.</w:t>
      </w:r>
    </w:p>
    <w:p w14:paraId="4DCE50F4" w14:textId="79CAF314" w:rsidR="007E5D31" w:rsidRPr="0003489F" w:rsidRDefault="0028307D" w:rsidP="00CB4B6F">
      <w:pPr>
        <w:widowControl/>
        <w:numPr>
          <w:ilvl w:val="0"/>
          <w:numId w:val="4"/>
        </w:numPr>
        <w:tabs>
          <w:tab w:val="left" w:pos="494"/>
          <w:tab w:val="left" w:pos="926"/>
          <w:tab w:val="left" w:pos="993"/>
        </w:tabs>
        <w:autoSpaceDN/>
        <w:spacing w:line="238" w:lineRule="auto"/>
        <w:ind w:left="-57" w:right="-57" w:firstLine="284"/>
        <w:contextualSpacing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 </w:t>
      </w:r>
      <w:r w:rsidR="007E5D31" w:rsidRPr="0003489F">
        <w:rPr>
          <w:rFonts w:eastAsia="Times New Roman"/>
        </w:rPr>
        <w:t>Детали сложной формы из материала лента 42Н ГОСТ 14080-78 толщиной 0,15 мм</w:t>
      </w:r>
      <w:r w:rsidR="007E5D31">
        <w:rPr>
          <w:rFonts w:eastAsia="Times New Roman"/>
        </w:rPr>
        <w:t>,</w:t>
      </w:r>
      <w:r w:rsidR="007E5D31" w:rsidRPr="0003489F">
        <w:rPr>
          <w:rFonts w:eastAsia="Times New Roman"/>
        </w:rPr>
        <w:t xml:space="preserve"> 0,25 мм на дополнительной оснастке (</w:t>
      </w:r>
      <w:r w:rsidR="00B226F4">
        <w:rPr>
          <w:rFonts w:eastAsia="Times New Roman"/>
        </w:rPr>
        <w:t>приложение №</w:t>
      </w:r>
      <w:r w:rsidR="00975D66">
        <w:rPr>
          <w:rFonts w:eastAsia="Times New Roman"/>
        </w:rPr>
        <w:t>1</w:t>
      </w:r>
      <w:r w:rsidR="007E5D31">
        <w:rPr>
          <w:rFonts w:eastAsia="Times New Roman"/>
        </w:rPr>
        <w:t>).</w:t>
      </w:r>
    </w:p>
    <w:p w14:paraId="7F0473E2" w14:textId="580CCA73" w:rsidR="007E5D31" w:rsidRPr="004435D9" w:rsidRDefault="0028307D" w:rsidP="00CB4B6F">
      <w:pPr>
        <w:widowControl/>
        <w:numPr>
          <w:ilvl w:val="0"/>
          <w:numId w:val="4"/>
        </w:numPr>
        <w:tabs>
          <w:tab w:val="left" w:pos="494"/>
          <w:tab w:val="left" w:pos="926"/>
          <w:tab w:val="left" w:pos="993"/>
        </w:tabs>
        <w:autoSpaceDN/>
        <w:spacing w:line="238" w:lineRule="auto"/>
        <w:ind w:left="-57" w:right="-57" w:firstLine="284"/>
        <w:contextualSpacing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 </w:t>
      </w:r>
      <w:r w:rsidR="007E5D31" w:rsidRPr="0061303E">
        <w:rPr>
          <w:rFonts w:eastAsia="Times New Roman"/>
        </w:rPr>
        <w:t>Прямоугольные пластины размером 125х278 мм из материала лента 29НК, 42Н ГОСТ 14080</w:t>
      </w:r>
      <w:r w:rsidR="007E5D31">
        <w:rPr>
          <w:rFonts w:eastAsia="Times New Roman"/>
        </w:rPr>
        <w:t>-78 толщинами 0,15; 0,2; 0,25; 0,4 мм.</w:t>
      </w:r>
    </w:p>
    <w:p w14:paraId="68DE9DBC" w14:textId="6584A37E" w:rsidR="007E5D31" w:rsidRPr="00946732" w:rsidRDefault="00AF0374" w:rsidP="00CB4B6F">
      <w:pPr>
        <w:tabs>
          <w:tab w:val="left" w:pos="284"/>
        </w:tabs>
        <w:spacing w:line="238" w:lineRule="auto"/>
        <w:ind w:right="-57" w:firstLine="284"/>
        <w:jc w:val="both"/>
        <w:rPr>
          <w:rFonts w:eastAsia="Times New Roman"/>
        </w:rPr>
      </w:pPr>
      <w:r>
        <w:rPr>
          <w:rFonts w:eastAsia="Times New Roman"/>
        </w:rPr>
        <w:tab/>
      </w:r>
      <w:r w:rsidR="007E5D31" w:rsidRPr="00946732">
        <w:rPr>
          <w:rFonts w:eastAsia="Times New Roman"/>
        </w:rPr>
        <w:t xml:space="preserve">Ко всем деталям предъявляются </w:t>
      </w:r>
      <w:r w:rsidR="007E5D31" w:rsidRPr="00946732">
        <w:rPr>
          <w:rFonts w:eastAsia="Times New Roman"/>
          <w:u w:val="single"/>
        </w:rPr>
        <w:t>повышенные требования</w:t>
      </w:r>
      <w:r w:rsidR="007E5D31" w:rsidRPr="00946732">
        <w:rPr>
          <w:rFonts w:eastAsia="Times New Roman"/>
        </w:rPr>
        <w:t>:</w:t>
      </w:r>
    </w:p>
    <w:p w14:paraId="3F562038" w14:textId="77777777" w:rsidR="007E5D31" w:rsidRPr="00946732" w:rsidRDefault="007E5D31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946732">
        <w:rPr>
          <w:rFonts w:eastAsia="Times New Roman"/>
        </w:rPr>
        <w:t>– Не допускается деформация детали (значение неплоскостности до 0,05 мм);</w:t>
      </w:r>
    </w:p>
    <w:p w14:paraId="661EE5E6" w14:textId="77777777" w:rsidR="007E5D31" w:rsidRDefault="007E5D31" w:rsidP="00CB4B6F">
      <w:pPr>
        <w:spacing w:line="238" w:lineRule="auto"/>
        <w:ind w:left="-57" w:right="-57" w:firstLine="284"/>
        <w:jc w:val="both"/>
        <w:rPr>
          <w:rFonts w:eastAsia="Times New Roman"/>
        </w:rPr>
      </w:pPr>
      <w:r w:rsidRPr="00946732">
        <w:rPr>
          <w:rFonts w:eastAsia="Times New Roman"/>
        </w:rPr>
        <w:t>– Не допускаются вмятины, царапины глубиной более 0,01 мм</w:t>
      </w:r>
      <w:r>
        <w:rPr>
          <w:rFonts w:eastAsia="Times New Roman"/>
        </w:rPr>
        <w:t>.</w:t>
      </w:r>
    </w:p>
    <w:p w14:paraId="4A66956D" w14:textId="77777777" w:rsidR="007E5D31" w:rsidRDefault="007E5D31" w:rsidP="00CB4B6F">
      <w:pPr>
        <w:spacing w:line="238" w:lineRule="auto"/>
        <w:ind w:left="-57" w:right="-57" w:firstLine="284"/>
        <w:jc w:val="both"/>
        <w:rPr>
          <w:rFonts w:eastAsia="Times New Roman"/>
        </w:rPr>
      </w:pPr>
      <w:r>
        <w:rPr>
          <w:rFonts w:eastAsia="Times New Roman"/>
        </w:rPr>
        <w:t>– Не допускаются пятна, разводы, остатки растворителя на поверхности деталей.</w:t>
      </w:r>
    </w:p>
    <w:p w14:paraId="5C7F4D83" w14:textId="77777777" w:rsidR="007E5D31" w:rsidRPr="00F418FA" w:rsidRDefault="007E5D31" w:rsidP="00CB4B6F">
      <w:pPr>
        <w:spacing w:line="238" w:lineRule="auto"/>
        <w:ind w:left="-57" w:right="-57" w:firstLine="284"/>
        <w:jc w:val="both"/>
      </w:pPr>
      <w:r>
        <w:rPr>
          <w:rFonts w:eastAsia="Times New Roman"/>
        </w:rPr>
        <w:t>Вес единоразовой загрузки деталей составляет не более 6 кг.</w:t>
      </w:r>
    </w:p>
    <w:p w14:paraId="04292691" w14:textId="77777777" w:rsidR="005E05BE" w:rsidRDefault="005E05BE" w:rsidP="005E05BE">
      <w:pPr>
        <w:jc w:val="both"/>
        <w:rPr>
          <w:rFonts w:cs="Times New Roman"/>
          <w:b/>
        </w:rPr>
      </w:pPr>
    </w:p>
    <w:p w14:paraId="7E5E9077" w14:textId="28F41B41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D7EE9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743B76" w:rsidRPr="000D7EE9">
        <w:rPr>
          <w:sz w:val="24"/>
        </w:rPr>
        <w:t xml:space="preserve">работ / оказании услуг, и т.п.): </w:t>
      </w:r>
    </w:p>
    <w:p w14:paraId="2CD64377" w14:textId="77777777" w:rsidR="00941202" w:rsidRPr="00664C8B" w:rsidRDefault="00941202" w:rsidP="00CB4B6F">
      <w:pPr>
        <w:spacing w:line="238" w:lineRule="auto"/>
        <w:ind w:left="-57" w:right="-57" w:firstLine="284"/>
        <w:jc w:val="both"/>
      </w:pPr>
      <w:r w:rsidRPr="00664C8B">
        <w:t>Оборудование должно осуществлять следующие режимы обработки очищаемых деталей с возможностью их комбинирования в автоматическом режиме без участия оператора:</w:t>
      </w:r>
    </w:p>
    <w:p w14:paraId="32E6EF71" w14:textId="77777777" w:rsidR="00941202" w:rsidRPr="009819AE" w:rsidRDefault="00941202" w:rsidP="00CB4B6F">
      <w:pPr>
        <w:pStyle w:val="a7"/>
        <w:numPr>
          <w:ilvl w:val="0"/>
          <w:numId w:val="6"/>
        </w:numPr>
        <w:spacing w:after="0" w:line="238" w:lineRule="auto"/>
        <w:ind w:left="-57" w:right="-57" w:firstLine="284"/>
        <w:jc w:val="both"/>
        <w:rPr>
          <w:rFonts w:ascii="Times New Roman" w:hAnsi="Times New Roman"/>
          <w:sz w:val="24"/>
          <w:szCs w:val="24"/>
        </w:rPr>
      </w:pPr>
      <w:r w:rsidRPr="009819AE">
        <w:rPr>
          <w:rFonts w:ascii="Times New Roman" w:hAnsi="Times New Roman"/>
          <w:sz w:val="24"/>
          <w:szCs w:val="24"/>
        </w:rPr>
        <w:t>струйная промывка горячим растворителем;</w:t>
      </w:r>
    </w:p>
    <w:p w14:paraId="607C9944" w14:textId="77777777" w:rsidR="00941202" w:rsidRPr="00860007" w:rsidRDefault="00941202" w:rsidP="00CB4B6F">
      <w:pPr>
        <w:pStyle w:val="a7"/>
        <w:numPr>
          <w:ilvl w:val="0"/>
          <w:numId w:val="6"/>
        </w:numPr>
        <w:spacing w:after="0" w:line="238" w:lineRule="auto"/>
        <w:ind w:left="-57" w:right="-57" w:firstLine="284"/>
        <w:jc w:val="both"/>
        <w:rPr>
          <w:rFonts w:ascii="Times New Roman" w:hAnsi="Times New Roman"/>
          <w:sz w:val="24"/>
          <w:szCs w:val="24"/>
        </w:rPr>
      </w:pPr>
      <w:r w:rsidRPr="00860007">
        <w:rPr>
          <w:rFonts w:ascii="Times New Roman" w:hAnsi="Times New Roman"/>
          <w:sz w:val="24"/>
          <w:szCs w:val="24"/>
        </w:rPr>
        <w:t>заполнение растворителем рабочей камеры с полным погружением корзины с деталями;</w:t>
      </w:r>
    </w:p>
    <w:p w14:paraId="2710B007" w14:textId="77777777" w:rsidR="00941202" w:rsidRPr="008E1186" w:rsidRDefault="00941202" w:rsidP="00CB4B6F">
      <w:pPr>
        <w:pStyle w:val="a7"/>
        <w:numPr>
          <w:ilvl w:val="0"/>
          <w:numId w:val="6"/>
        </w:numPr>
        <w:spacing w:after="0" w:line="238" w:lineRule="auto"/>
        <w:ind w:left="-57" w:right="-57" w:firstLine="284"/>
        <w:jc w:val="both"/>
        <w:rPr>
          <w:rFonts w:ascii="Times New Roman" w:hAnsi="Times New Roman"/>
          <w:sz w:val="24"/>
          <w:szCs w:val="24"/>
        </w:rPr>
      </w:pPr>
      <w:r w:rsidRPr="008E1186">
        <w:rPr>
          <w:rFonts w:ascii="Times New Roman" w:hAnsi="Times New Roman"/>
          <w:sz w:val="24"/>
          <w:szCs w:val="24"/>
        </w:rPr>
        <w:t>ультразвуковая очистка в растворителе;</w:t>
      </w:r>
    </w:p>
    <w:p w14:paraId="463DCCB7" w14:textId="77777777" w:rsidR="00941202" w:rsidRPr="009819AE" w:rsidRDefault="00941202" w:rsidP="00CB4B6F">
      <w:pPr>
        <w:pStyle w:val="a7"/>
        <w:numPr>
          <w:ilvl w:val="0"/>
          <w:numId w:val="6"/>
        </w:numPr>
        <w:spacing w:after="0" w:line="238" w:lineRule="auto"/>
        <w:ind w:left="-57" w:right="-57" w:firstLine="284"/>
        <w:jc w:val="both"/>
        <w:rPr>
          <w:rFonts w:ascii="Times New Roman" w:hAnsi="Times New Roman"/>
          <w:sz w:val="24"/>
          <w:szCs w:val="24"/>
        </w:rPr>
      </w:pPr>
      <w:r w:rsidRPr="009819AE">
        <w:rPr>
          <w:rFonts w:ascii="Times New Roman" w:hAnsi="Times New Roman"/>
          <w:sz w:val="24"/>
          <w:szCs w:val="24"/>
        </w:rPr>
        <w:t>вращение корзины с деталями;</w:t>
      </w:r>
    </w:p>
    <w:p w14:paraId="4BE36FF5" w14:textId="77777777" w:rsidR="00941202" w:rsidRDefault="00941202" w:rsidP="00CB4B6F">
      <w:pPr>
        <w:pStyle w:val="a7"/>
        <w:numPr>
          <w:ilvl w:val="0"/>
          <w:numId w:val="6"/>
        </w:numPr>
        <w:spacing w:after="0" w:line="238" w:lineRule="auto"/>
        <w:ind w:left="-57" w:right="-57" w:firstLine="284"/>
        <w:jc w:val="both"/>
        <w:rPr>
          <w:rFonts w:ascii="Times New Roman" w:hAnsi="Times New Roman"/>
          <w:sz w:val="24"/>
          <w:szCs w:val="24"/>
        </w:rPr>
      </w:pPr>
      <w:r w:rsidRPr="00C14A3A">
        <w:rPr>
          <w:rFonts w:ascii="Times New Roman" w:hAnsi="Times New Roman"/>
          <w:sz w:val="24"/>
          <w:szCs w:val="24"/>
        </w:rPr>
        <w:t>покачивание корзины с деталями (регулируемый угол наклона);</w:t>
      </w:r>
    </w:p>
    <w:p w14:paraId="6F4ADDEC" w14:textId="77777777" w:rsidR="00941202" w:rsidRPr="00C14A3A" w:rsidRDefault="00941202" w:rsidP="00CB4B6F">
      <w:pPr>
        <w:pStyle w:val="a7"/>
        <w:numPr>
          <w:ilvl w:val="0"/>
          <w:numId w:val="6"/>
        </w:numPr>
        <w:spacing w:after="0" w:line="238" w:lineRule="auto"/>
        <w:ind w:left="-57" w:right="-57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в парах растворителях;</w:t>
      </w:r>
    </w:p>
    <w:p w14:paraId="2630915C" w14:textId="77777777" w:rsidR="00941202" w:rsidRPr="00A67E69" w:rsidRDefault="00941202" w:rsidP="00CB4B6F">
      <w:pPr>
        <w:pStyle w:val="a7"/>
        <w:numPr>
          <w:ilvl w:val="0"/>
          <w:numId w:val="6"/>
        </w:numPr>
        <w:spacing w:after="0" w:line="238" w:lineRule="auto"/>
        <w:ind w:left="-57" w:right="-57" w:firstLine="284"/>
        <w:jc w:val="both"/>
        <w:rPr>
          <w:rFonts w:ascii="Times New Roman" w:hAnsi="Times New Roman"/>
          <w:sz w:val="24"/>
          <w:szCs w:val="24"/>
        </w:rPr>
      </w:pPr>
      <w:r w:rsidRPr="00A67E69">
        <w:rPr>
          <w:rFonts w:ascii="Times New Roman" w:hAnsi="Times New Roman"/>
          <w:sz w:val="24"/>
          <w:szCs w:val="24"/>
        </w:rPr>
        <w:t>вакуумная сушка.</w:t>
      </w:r>
    </w:p>
    <w:p w14:paraId="30453C2E" w14:textId="77777777" w:rsidR="00941202" w:rsidRDefault="00941202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DF7FF7">
        <w:lastRenderedPageBreak/>
        <w:t xml:space="preserve">Полный цикл (очистка + сушка) не менее </w:t>
      </w:r>
      <w:r>
        <w:t>2-3</w:t>
      </w:r>
      <w:r w:rsidRPr="00DF7FF7">
        <w:t xml:space="preserve"> загрузок в </w:t>
      </w:r>
      <w:r>
        <w:t>час</w:t>
      </w:r>
      <w:r w:rsidRPr="00DF7FF7">
        <w:rPr>
          <w:rFonts w:eastAsia="Times New Roman"/>
        </w:rPr>
        <w:t>.</w:t>
      </w:r>
    </w:p>
    <w:p w14:paraId="6B228EAB" w14:textId="77777777" w:rsidR="00941202" w:rsidRPr="001B535B" w:rsidRDefault="00941202" w:rsidP="00CB4B6F">
      <w:pPr>
        <w:tabs>
          <w:tab w:val="left" w:pos="784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677D40">
        <w:rPr>
          <w:rFonts w:eastAsia="Times New Roman"/>
        </w:rPr>
        <w:t>Установка должна реализовывать следующий возможный технологический процесс</w:t>
      </w:r>
      <w:r>
        <w:rPr>
          <w:rFonts w:eastAsia="Times New Roman"/>
        </w:rPr>
        <w:t xml:space="preserve"> </w:t>
      </w:r>
      <w:r w:rsidRPr="001B535B">
        <w:rPr>
          <w:rFonts w:eastAsia="Times New Roman"/>
        </w:rPr>
        <w:t>с возможностью его изменения:</w:t>
      </w:r>
    </w:p>
    <w:p w14:paraId="27C82DC9" w14:textId="77777777" w:rsidR="00941202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Загрузка деталей, уложенных в корзину.</w:t>
      </w:r>
    </w:p>
    <w:p w14:paraId="45912EA4" w14:textId="77777777" w:rsidR="00941202" w:rsidRPr="00AA00C3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Вакуумирование рабочей камеры</w:t>
      </w:r>
      <w:r w:rsidRPr="00AA00C3">
        <w:rPr>
          <w:rFonts w:eastAsia="Times New Roman"/>
        </w:rPr>
        <w:t>.</w:t>
      </w:r>
    </w:p>
    <w:p w14:paraId="6DB73360" w14:textId="77777777" w:rsidR="00941202" w:rsidRPr="00AA00C3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Струйная предварительная промывка деталей горячим растворителем</w:t>
      </w:r>
      <w:r w:rsidRPr="00AA00C3">
        <w:rPr>
          <w:rFonts w:eastAsia="Times New Roman"/>
        </w:rPr>
        <w:t>.</w:t>
      </w:r>
    </w:p>
    <w:p w14:paraId="283AD600" w14:textId="77777777" w:rsidR="00941202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Погружная промывка деталей с ультразвуковым побуждением и одновременным вращением/покачиванием корзины с ДСЕ в горячем растворителе. </w:t>
      </w:r>
    </w:p>
    <w:p w14:paraId="743075AB" w14:textId="77777777" w:rsidR="00941202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Ополаскивание деталей в дистиллированном растворителе.</w:t>
      </w:r>
    </w:p>
    <w:p w14:paraId="021F1FC1" w14:textId="77777777" w:rsidR="00941202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Обработка деталей парами растворителя.</w:t>
      </w:r>
    </w:p>
    <w:p w14:paraId="7F11E1B0" w14:textId="77777777" w:rsidR="00941202" w:rsidRPr="00AA00C3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Сушка деталей, осуществляемая обдувом воздуха при его циркуляции в замкнутом контуре с отделением и конденсацией паров растворителя в накопительный бак.</w:t>
      </w:r>
    </w:p>
    <w:p w14:paraId="6C0C0E14" w14:textId="77777777" w:rsidR="00941202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AA00C3">
        <w:rPr>
          <w:rFonts w:eastAsia="Times New Roman"/>
        </w:rPr>
        <w:t>Вакуумн</w:t>
      </w:r>
      <w:r>
        <w:rPr>
          <w:rFonts w:eastAsia="Times New Roman"/>
        </w:rPr>
        <w:t>ая с</w:t>
      </w:r>
      <w:r w:rsidRPr="00AA00C3">
        <w:rPr>
          <w:rFonts w:eastAsia="Times New Roman"/>
        </w:rPr>
        <w:t>ушк</w:t>
      </w:r>
      <w:r>
        <w:rPr>
          <w:rFonts w:eastAsia="Times New Roman"/>
        </w:rPr>
        <w:t>а</w:t>
      </w:r>
      <w:r w:rsidRPr="00AA00C3">
        <w:rPr>
          <w:rFonts w:eastAsia="Times New Roman"/>
        </w:rPr>
        <w:t xml:space="preserve"> </w:t>
      </w:r>
      <w:r>
        <w:rPr>
          <w:rFonts w:eastAsia="Times New Roman"/>
        </w:rPr>
        <w:t>деталей, вскипание остатков растворителя с поверхности деталей из труднодоступных мест за счет вакуумирования</w:t>
      </w:r>
      <w:r w:rsidRPr="00AA00C3">
        <w:rPr>
          <w:rFonts w:eastAsia="Times New Roman"/>
        </w:rPr>
        <w:t>.</w:t>
      </w:r>
    </w:p>
    <w:p w14:paraId="258510D3" w14:textId="77777777" w:rsidR="00941202" w:rsidRPr="007702E8" w:rsidRDefault="00941202" w:rsidP="00CB4B6F">
      <w:pPr>
        <w:numPr>
          <w:ilvl w:val="0"/>
          <w:numId w:val="5"/>
        </w:numPr>
        <w:tabs>
          <w:tab w:val="left" w:pos="784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Выгрузка деталей.</w:t>
      </w:r>
    </w:p>
    <w:p w14:paraId="7CE3365B" w14:textId="77777777" w:rsidR="00941202" w:rsidRDefault="00941202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822DE3">
        <w:rPr>
          <w:rFonts w:eastAsia="Times New Roman"/>
        </w:rPr>
        <w:t xml:space="preserve">После реализации процесса установка должна сигнализировать об этом соответствующим сообщением на сенсорном экране управления и </w:t>
      </w:r>
      <w:r>
        <w:rPr>
          <w:rFonts w:eastAsia="Times New Roman"/>
        </w:rPr>
        <w:t>звуковым сигналом</w:t>
      </w:r>
      <w:r w:rsidRPr="00822DE3">
        <w:rPr>
          <w:rFonts w:eastAsia="Times New Roman"/>
        </w:rPr>
        <w:t>.</w:t>
      </w:r>
    </w:p>
    <w:p w14:paraId="33A45B87" w14:textId="77777777" w:rsidR="000552FB" w:rsidRPr="00DC05E6" w:rsidRDefault="000552FB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DC05E6">
        <w:rPr>
          <w:rFonts w:eastAsia="Times New Roman"/>
        </w:rPr>
        <w:t>Состав установки:</w:t>
      </w:r>
    </w:p>
    <w:p w14:paraId="43581B6A" w14:textId="77777777" w:rsidR="000552FB" w:rsidRPr="00881C5D" w:rsidRDefault="000552FB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881C5D">
        <w:rPr>
          <w:rFonts w:eastAsia="Times New Roman"/>
        </w:rPr>
        <w:t>В состав установки должны входить следующие составные части:</w:t>
      </w:r>
    </w:p>
    <w:p w14:paraId="26209564" w14:textId="77777777" w:rsidR="000552FB" w:rsidRPr="00881C5D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881C5D">
        <w:rPr>
          <w:rFonts w:eastAsia="Times New Roman"/>
        </w:rPr>
        <w:t>Герметичная вакуум-прочная камера очистки с фронтальной загрузкой, имеющая транспортную систему загрузки корзины с очищаемыми деталями,</w:t>
      </w:r>
      <w:r>
        <w:rPr>
          <w:rFonts w:eastAsia="Times New Roman"/>
        </w:rPr>
        <w:t xml:space="preserve"> загрузочный стол,</w:t>
      </w:r>
      <w:r w:rsidRPr="00881C5D">
        <w:rPr>
          <w:rFonts w:eastAsia="Times New Roman"/>
        </w:rPr>
        <w:t xml:space="preserve"> автоматически закрывающуюся крышку, снабженную необходимыми блокировками от ложного срабатывания, срабатывания при не полностью погруженной в камеру корзины с деталями, а также с защитой от случайного или преднамеренного открытия при заполненной растворителем камере. При открытой камере установки должна обеспечиваться подсветка загрузочного люка и столика встроенным освещением.</w:t>
      </w:r>
    </w:p>
    <w:p w14:paraId="4B0FD5AD" w14:textId="77777777" w:rsidR="000552FB" w:rsidRPr="00881C5D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881C5D">
        <w:rPr>
          <w:rFonts w:eastAsia="Times New Roman"/>
        </w:rPr>
        <w:t>Регенератор растворителя с производительностью, обеспечивающей каждый цикл работы установки растворителем с требуемыми показателями.</w:t>
      </w:r>
      <w:r>
        <w:rPr>
          <w:rFonts w:eastAsia="Times New Roman"/>
        </w:rPr>
        <w:t xml:space="preserve"> </w:t>
      </w:r>
      <w:r w:rsidRPr="00AE17DF">
        <w:rPr>
          <w:rFonts w:eastAsia="Times New Roman"/>
        </w:rPr>
        <w:t>Качество регенерированного растворителя должно удовлетворять требованиям: чистота по механическим частицам по</w:t>
      </w:r>
      <w:r>
        <w:rPr>
          <w:rFonts w:eastAsia="Times New Roman"/>
        </w:rPr>
        <w:t xml:space="preserve"> </w:t>
      </w:r>
      <w:r w:rsidRPr="00AE17DF">
        <w:rPr>
          <w:rFonts w:eastAsia="Times New Roman"/>
        </w:rPr>
        <w:t>ГОСТ 17216-2001 не хуже 3-го класса</w:t>
      </w:r>
      <w:r>
        <w:rPr>
          <w:rFonts w:eastAsia="Times New Roman"/>
        </w:rPr>
        <w:t xml:space="preserve">, </w:t>
      </w:r>
      <w:r w:rsidRPr="00AE17DF">
        <w:rPr>
          <w:rFonts w:eastAsia="Times New Roman"/>
        </w:rPr>
        <w:t>остаточное содержание масла в растворителе после регенерации – не более 0,1 мг/литр</w:t>
      </w:r>
      <w:r>
        <w:rPr>
          <w:rFonts w:eastAsia="Times New Roman"/>
        </w:rPr>
        <w:t>. Также должен быть предусмотрен процесс отделения воды из растворителя.</w:t>
      </w:r>
    </w:p>
    <w:p w14:paraId="3985181A" w14:textId="77777777" w:rsidR="000552FB" w:rsidRPr="00881C5D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881C5D">
        <w:rPr>
          <w:rFonts w:eastAsia="Times New Roman"/>
        </w:rPr>
        <w:t>Накопительный сосуд для регенерированного растворителя, выполненный по технологии и имеющий конструкцию, гарантирующие сохранение степени чистоты регенерированного растворителя на протяжении всего жизненного цикла функционирования установки (не менее 10 лет). Появление следов коррозии на внутренних поверхностях сосуда и ухудшение класса чистоты вследствие этого не допускается.</w:t>
      </w:r>
    </w:p>
    <w:p w14:paraId="41FA7782" w14:textId="77777777" w:rsidR="000552FB" w:rsidRPr="00881C5D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881C5D">
        <w:rPr>
          <w:rFonts w:eastAsia="Times New Roman"/>
        </w:rPr>
        <w:t>Накопительный сосуд для растворителя, сливаемого из камеры. Конструкция сосуда должна обеспечивать возможность его периодического осмотра и очистки от мелкого шлама внешними средствами.</w:t>
      </w:r>
    </w:p>
    <w:p w14:paraId="40C79CCE" w14:textId="77777777" w:rsidR="000552FB" w:rsidRPr="00500AFB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500AFB">
        <w:rPr>
          <w:rFonts w:eastAsia="Times New Roman"/>
        </w:rPr>
        <w:t>Установка должна иметь встроенные средства создания вакуума в рабочей камере.</w:t>
      </w:r>
    </w:p>
    <w:p w14:paraId="44D757DD" w14:textId="77777777" w:rsidR="000552FB" w:rsidRPr="00AE5582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AE5582">
        <w:rPr>
          <w:rFonts w:eastAsia="Times New Roman"/>
        </w:rPr>
        <w:t>Система ультразвуковой очистки с частотой ультразвука при ульт</w:t>
      </w:r>
      <w:r>
        <w:rPr>
          <w:rFonts w:eastAsia="Times New Roman"/>
        </w:rPr>
        <w:t>развуковом воздействии 30-48</w:t>
      </w:r>
      <w:r w:rsidRPr="00AE5582">
        <w:rPr>
          <w:rFonts w:eastAsia="Times New Roman"/>
        </w:rPr>
        <w:t xml:space="preserve"> кГц, мощностью колебаний ультразвука, вводимого в рабочую камеру не менее 1,5 кВт</w:t>
      </w:r>
      <w:r>
        <w:rPr>
          <w:rFonts w:eastAsia="Times New Roman"/>
        </w:rPr>
        <w:t xml:space="preserve"> для обеспечения полной очистки ДСЕ от масложировых и водных загрязнений. </w:t>
      </w:r>
    </w:p>
    <w:p w14:paraId="145288A3" w14:textId="77777777" w:rsidR="000552FB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881C5D">
        <w:rPr>
          <w:rFonts w:eastAsia="Times New Roman"/>
        </w:rPr>
        <w:t>Система подогрева камеры перед выгрузкой деталей из камеры очистки для предотвращения появления конденсата на поверхности деталей, а также подтеков и пятен от растворителя.</w:t>
      </w:r>
      <w:r>
        <w:rPr>
          <w:rFonts w:eastAsia="Times New Roman"/>
        </w:rPr>
        <w:t xml:space="preserve"> </w:t>
      </w:r>
    </w:p>
    <w:p w14:paraId="3D509667" w14:textId="77777777" w:rsidR="000552FB" w:rsidRPr="00881C5D" w:rsidRDefault="000552FB" w:rsidP="00CB4B6F">
      <w:pPr>
        <w:numPr>
          <w:ilvl w:val="0"/>
          <w:numId w:val="7"/>
        </w:numPr>
        <w:tabs>
          <w:tab w:val="left" w:pos="926"/>
          <w:tab w:val="left" w:pos="993"/>
        </w:tabs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881C5D">
        <w:rPr>
          <w:rFonts w:eastAsia="Times New Roman"/>
        </w:rPr>
        <w:t>Сборник загрязнений, удаленных с деталей, имеющий конструкцию, препятствующую случайному проникновение загрязнений во внешнюю среду при манипуляции со сборником такие как его присоединение-отсоединение.</w:t>
      </w:r>
    </w:p>
    <w:p w14:paraId="7C9A0E18" w14:textId="77777777" w:rsidR="003A3EDE" w:rsidRDefault="003A3EDE" w:rsidP="00CB4B6F">
      <w:pPr>
        <w:spacing w:line="238" w:lineRule="auto"/>
        <w:ind w:left="-57" w:right="-57" w:firstLine="284"/>
        <w:jc w:val="both"/>
      </w:pPr>
      <w:r w:rsidRPr="00F418FA">
        <w:t xml:space="preserve">При переходе с одного </w:t>
      </w:r>
      <w:r w:rsidRPr="00900D20">
        <w:t>моющего средства на другой переналадка не должна включать установку/замену дополнительных агрегатов.</w:t>
      </w:r>
      <w:r>
        <w:t xml:space="preserve"> </w:t>
      </w:r>
    </w:p>
    <w:p w14:paraId="3D1BAC99" w14:textId="77777777" w:rsidR="003A3EDE" w:rsidRDefault="003A3EDE" w:rsidP="00CB4B6F">
      <w:pPr>
        <w:spacing w:line="238" w:lineRule="auto"/>
        <w:ind w:left="-57" w:right="-57" w:firstLine="284"/>
        <w:jc w:val="both"/>
        <w:rPr>
          <w:rFonts w:eastAsia="Times New Roman"/>
        </w:rPr>
      </w:pPr>
      <w:r w:rsidRPr="00E54B98">
        <w:rPr>
          <w:rFonts w:eastAsia="Times New Roman"/>
        </w:rPr>
        <w:lastRenderedPageBreak/>
        <w:t>Как в процессе эксплуатации, так и в выключенном состоянии установка должна обеспечивать сохранность растворителя находящегося в резервуарах установки. Растворитель не должен испаряться даже когда установка находится в выключенном состоянии. Установка должна сохранять герметичность, а также обеспечивать качественную промывку деталей без предварительной регенерации растворителя после долгого простоя (от 1 и более дней).</w:t>
      </w:r>
    </w:p>
    <w:p w14:paraId="69B9496A" w14:textId="600C7761" w:rsidR="003A3EDE" w:rsidRPr="00881C5D" w:rsidRDefault="003A3EDE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881C5D">
        <w:rPr>
          <w:rFonts w:eastAsia="Times New Roman"/>
        </w:rPr>
        <w:t>Все элементы и тракты установки, контактирующие с растворителем, должны быть выполнены из нержавеющей стали. Установка должна быть выполнена в едином конструктиве, иметь декоративное покрытие. Внутренний объём установки должен находится под разрежением вентиляции для исключения возможности проникновения паров растворителя в воздух рабочей зоны. Для этого на корпусе должен быть предусмотрен патрубок соединения с вытяжной вентиляцией. Все элементы установки, требующие периодической замены и/или сервисного обслуживания должны быть легкодоступными и иметь быстроразъёмные соединения.</w:t>
      </w:r>
    </w:p>
    <w:p w14:paraId="04424D90" w14:textId="77777777" w:rsidR="003A3EDE" w:rsidRDefault="003A3EDE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881C5D">
        <w:rPr>
          <w:rFonts w:eastAsia="Times New Roman"/>
        </w:rPr>
        <w:t>Установка должна иметь встроенную систему управления, обеспечивающую её автоматическое функционирование от момента загрузки до окончания рабочего цикла. Настройка и выбор режима работы установки, а также контроль её текущего состояния должны осуществляться с помощью операторской сенсорной панели, расположенной на передней панели установки.</w:t>
      </w:r>
      <w:r>
        <w:rPr>
          <w:rFonts w:eastAsia="Times New Roman"/>
        </w:rPr>
        <w:t xml:space="preserve"> Панель управления также должна предусматривать кнопку аварийного выключения установки. </w:t>
      </w:r>
    </w:p>
    <w:p w14:paraId="7EA64FEC" w14:textId="77777777" w:rsidR="003A3EDE" w:rsidRDefault="003A3EDE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881C5D">
        <w:rPr>
          <w:rFonts w:eastAsia="Times New Roman"/>
        </w:rPr>
        <w:t>Установка должна индицировать свое текущее состояние</w:t>
      </w:r>
      <w:r>
        <w:rPr>
          <w:rFonts w:eastAsia="Times New Roman"/>
        </w:rPr>
        <w:t>:</w:t>
      </w:r>
      <w:r w:rsidRPr="00881C5D">
        <w:rPr>
          <w:rFonts w:eastAsia="Times New Roman"/>
        </w:rPr>
        <w:t xml:space="preserve"> наличие достаточного количества растворителя, состояние наполнения сосудов, потребность в опорожнении сборника </w:t>
      </w:r>
      <w:r w:rsidRPr="005F6005">
        <w:rPr>
          <w:rFonts w:eastAsia="Times New Roman"/>
        </w:rPr>
        <w:t>отходов, сопротивление фильтров, а также уведомлять оператора в случае нештатных ситуаций.</w:t>
      </w:r>
    </w:p>
    <w:p w14:paraId="4D54FCEE" w14:textId="77777777" w:rsidR="003A3EDE" w:rsidRPr="00C26BFD" w:rsidRDefault="003A3EDE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C26BFD">
        <w:rPr>
          <w:rFonts w:eastAsia="Times New Roman"/>
        </w:rPr>
        <w:t>Установка должна иметь дежурный режим, обеспечивающий пониженное потребление энергии в промежутке времени между включениями режима очистки.</w:t>
      </w:r>
    </w:p>
    <w:p w14:paraId="50781B63" w14:textId="77777777" w:rsidR="003A3EDE" w:rsidRPr="00C26BFD" w:rsidRDefault="003A3EDE" w:rsidP="00CB4B6F">
      <w:pPr>
        <w:tabs>
          <w:tab w:val="left" w:pos="926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C26BFD">
        <w:rPr>
          <w:rFonts w:eastAsia="Times New Roman"/>
        </w:rPr>
        <w:t>Установка должна отвечать нормам электробезопасности. Все средства измерений, входящие в состав установки должны быть с первичной поверкой.</w:t>
      </w:r>
    </w:p>
    <w:p w14:paraId="2ABF9882" w14:textId="77777777" w:rsidR="003A3EDE" w:rsidRPr="00D15701" w:rsidRDefault="003A3EDE" w:rsidP="00CB4B6F">
      <w:pPr>
        <w:tabs>
          <w:tab w:val="left" w:pos="784"/>
        </w:tabs>
        <w:spacing w:line="238" w:lineRule="auto"/>
        <w:ind w:left="-57" w:right="-57" w:firstLine="284"/>
        <w:jc w:val="both"/>
        <w:rPr>
          <w:rFonts w:eastAsia="Times New Roman"/>
        </w:rPr>
      </w:pPr>
      <w:r w:rsidRPr="00D15701">
        <w:rPr>
          <w:rFonts w:eastAsia="Times New Roman"/>
        </w:rPr>
        <w:t>В составе с установкой должен быть поставлен комплект промывочной тары:</w:t>
      </w:r>
    </w:p>
    <w:p w14:paraId="134A6A27" w14:textId="77777777" w:rsidR="003A3EDE" w:rsidRPr="00E75B2C" w:rsidRDefault="003A3EDE" w:rsidP="00CB4B6F">
      <w:pPr>
        <w:numPr>
          <w:ilvl w:val="0"/>
          <w:numId w:val="8"/>
        </w:numPr>
        <w:tabs>
          <w:tab w:val="left" w:pos="33"/>
          <w:tab w:val="left" w:pos="813"/>
        </w:tabs>
        <w:autoSpaceDE w:val="0"/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E75B2C">
        <w:rPr>
          <w:rFonts w:eastAsia="Times New Roman"/>
        </w:rPr>
        <w:t>Тара со стенками из сетки с величиной ячейки 1 мм (материал сетки: нержавеющая сталь) для промывки деталей разных размеров россыпью. Объем тары: 3 л. Количество тар в комплекте – 2 шт.</w:t>
      </w:r>
    </w:p>
    <w:p w14:paraId="28D7131D" w14:textId="77777777" w:rsidR="003A3EDE" w:rsidRPr="00D65FDA" w:rsidRDefault="003A3EDE" w:rsidP="00CB4B6F">
      <w:pPr>
        <w:numPr>
          <w:ilvl w:val="0"/>
          <w:numId w:val="8"/>
        </w:numPr>
        <w:tabs>
          <w:tab w:val="left" w:pos="33"/>
          <w:tab w:val="left" w:pos="813"/>
        </w:tabs>
        <w:autoSpaceDE w:val="0"/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D65FDA">
        <w:rPr>
          <w:rFonts w:eastAsia="Times New Roman"/>
        </w:rPr>
        <w:t>Тара со стенками из сетки с величиной ячейки 0,3 мм (материал сетки: нержавеющая сталь) для промывки деталей разных размеров россыпью. Объем тары: 1 л. Количество тар в комплекте – 2 шт.</w:t>
      </w:r>
    </w:p>
    <w:p w14:paraId="3A8361F1" w14:textId="77777777" w:rsidR="000B71CB" w:rsidRDefault="003A3EDE" w:rsidP="000B71CB">
      <w:pPr>
        <w:numPr>
          <w:ilvl w:val="0"/>
          <w:numId w:val="8"/>
        </w:numPr>
        <w:tabs>
          <w:tab w:val="left" w:pos="33"/>
          <w:tab w:val="left" w:pos="813"/>
        </w:tabs>
        <w:autoSpaceDE w:val="0"/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0764F7">
        <w:rPr>
          <w:rFonts w:eastAsia="Times New Roman"/>
        </w:rPr>
        <w:t>Тара для промывки деталей, уложенных в дополнительную оснастку (см. рисунок). Количество тар в комплекте – 2 шт.</w:t>
      </w:r>
    </w:p>
    <w:p w14:paraId="4D0965FA" w14:textId="5D51246E" w:rsidR="003A3EDE" w:rsidRPr="000B71CB" w:rsidRDefault="003A3EDE" w:rsidP="000B71CB">
      <w:pPr>
        <w:numPr>
          <w:ilvl w:val="0"/>
          <w:numId w:val="8"/>
        </w:numPr>
        <w:tabs>
          <w:tab w:val="left" w:pos="33"/>
          <w:tab w:val="left" w:pos="813"/>
        </w:tabs>
        <w:autoSpaceDE w:val="0"/>
        <w:autoSpaceDN/>
        <w:spacing w:line="238" w:lineRule="auto"/>
        <w:ind w:left="-57" w:right="-57" w:firstLine="284"/>
        <w:jc w:val="both"/>
        <w:textAlignment w:val="auto"/>
        <w:rPr>
          <w:rFonts w:eastAsia="Times New Roman"/>
        </w:rPr>
      </w:pPr>
      <w:r w:rsidRPr="000B71CB">
        <w:rPr>
          <w:rFonts w:eastAsia="Times New Roman"/>
        </w:rPr>
        <w:t>Тара для промывки пластин размером 125х278 мм и толщина от 0,1 до 0,4 мм. Загрузка должна быть не менее 30 заготовок в одну тару. В процессе промывки на заготовках не допускается появление царапин, натиров, вмятин и различной деформации. Количество тар в комплекте – 2 шт.</w:t>
      </w:r>
    </w:p>
    <w:p w14:paraId="14C58928" w14:textId="02DAED3C" w:rsidR="000D7074" w:rsidRPr="00DC05E6" w:rsidRDefault="000D7074" w:rsidP="00CB4B6F">
      <w:pPr>
        <w:tabs>
          <w:tab w:val="left" w:pos="926"/>
        </w:tabs>
        <w:ind w:firstLine="284"/>
        <w:jc w:val="both"/>
        <w:rPr>
          <w:rFonts w:eastAsia="Times New Roman" w:cs="Times New Roman"/>
          <w:color w:val="000000"/>
        </w:rPr>
      </w:pPr>
      <w:r w:rsidRPr="00DC05E6">
        <w:rPr>
          <w:rFonts w:eastAsia="Times New Roman" w:cs="Times New Roman"/>
          <w:color w:val="000000"/>
        </w:rPr>
        <w:t>Условия работы и режим эксплуатации</w:t>
      </w:r>
      <w:r w:rsidR="00A54F5B">
        <w:rPr>
          <w:rFonts w:eastAsia="Times New Roman" w:cs="Times New Roman"/>
          <w:color w:val="000000"/>
        </w:rPr>
        <w:t>:</w:t>
      </w:r>
    </w:p>
    <w:p w14:paraId="792B932D" w14:textId="3C095B91" w:rsidR="000D7074" w:rsidRPr="00DC05E6" w:rsidRDefault="000D7074" w:rsidP="00CB4B6F">
      <w:pPr>
        <w:numPr>
          <w:ilvl w:val="0"/>
          <w:numId w:val="12"/>
        </w:numPr>
        <w:tabs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 xml:space="preserve">Установка предназначена для непрерывной работы в </w:t>
      </w:r>
      <w:r w:rsidR="00BC00CF">
        <w:rPr>
          <w:rFonts w:eastAsia="Times New Roman" w:cs="Times New Roman"/>
        </w:rPr>
        <w:t>3</w:t>
      </w:r>
      <w:r w:rsidRPr="00DC05E6">
        <w:rPr>
          <w:rFonts w:eastAsia="Times New Roman" w:cs="Times New Roman"/>
        </w:rPr>
        <w:t>-х сменном режиме.</w:t>
      </w:r>
    </w:p>
    <w:p w14:paraId="17BA28C6" w14:textId="584A68AD" w:rsidR="000D7074" w:rsidRPr="00DC05E6" w:rsidRDefault="000D7074" w:rsidP="00CB4B6F">
      <w:pPr>
        <w:numPr>
          <w:ilvl w:val="0"/>
          <w:numId w:val="12"/>
        </w:numPr>
        <w:tabs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 xml:space="preserve">Температура окружающей среды: от 10 до 30 </w:t>
      </w:r>
      <w:r w:rsidR="000B71CB">
        <w:rPr>
          <w:rFonts w:eastAsia="Times New Roman" w:cs="Times New Roman"/>
        </w:rPr>
        <w:t>º</w:t>
      </w:r>
      <w:r w:rsidRPr="00DC05E6">
        <w:rPr>
          <w:rFonts w:eastAsia="Times New Roman" w:cs="Times New Roman"/>
        </w:rPr>
        <w:t>С.</w:t>
      </w:r>
    </w:p>
    <w:p w14:paraId="5BBAFE7B" w14:textId="77777777" w:rsidR="000D7074" w:rsidRPr="00DC05E6" w:rsidRDefault="000D7074" w:rsidP="00CB4B6F">
      <w:pPr>
        <w:numPr>
          <w:ilvl w:val="0"/>
          <w:numId w:val="12"/>
        </w:numPr>
        <w:tabs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 xml:space="preserve">Относительная влажность воздуха: от 30 до 90%. </w:t>
      </w:r>
    </w:p>
    <w:p w14:paraId="2FC1AA9F" w14:textId="77777777" w:rsidR="000D7074" w:rsidRPr="00DC05E6" w:rsidRDefault="000D7074" w:rsidP="00CB4B6F">
      <w:pPr>
        <w:numPr>
          <w:ilvl w:val="0"/>
          <w:numId w:val="12"/>
        </w:numPr>
        <w:tabs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Обслуживание установки осуществляется одним оператором.</w:t>
      </w:r>
    </w:p>
    <w:p w14:paraId="7625145F" w14:textId="77777777" w:rsidR="00CC1959" w:rsidRDefault="00CC195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2F32067" w14:textId="77777777" w:rsidR="00A83E2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6444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</w:t>
      </w:r>
      <w:r w:rsidR="00C824D4" w:rsidRPr="00296444">
        <w:rPr>
          <w:sz w:val="24"/>
        </w:rPr>
        <w:t xml:space="preserve">, необходимой техники и т.п.): </w:t>
      </w:r>
    </w:p>
    <w:p w14:paraId="41445C2F" w14:textId="1981DB30" w:rsidR="00C824D4" w:rsidRDefault="00A83E21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  <w:r>
        <w:rPr>
          <w:sz w:val="24"/>
        </w:rPr>
        <w:tab/>
      </w:r>
      <w:r w:rsidR="005C05B9" w:rsidRPr="005C05B9">
        <w:rPr>
          <w:sz w:val="24"/>
        </w:rPr>
        <w:t>Поставщик должен обладать опытом поставок аналогичного оборудования.</w:t>
      </w:r>
    </w:p>
    <w:p w14:paraId="29BB3E8A" w14:textId="77777777" w:rsidR="0024694E" w:rsidRDefault="00E943AF" w:rsidP="00CA6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A6E5D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CA6E5D" w:rsidRPr="00CA6E5D">
        <w:rPr>
          <w:sz w:val="24"/>
        </w:rPr>
        <w:t xml:space="preserve">: </w:t>
      </w:r>
    </w:p>
    <w:p w14:paraId="06CF800B" w14:textId="64657F0E" w:rsidR="00CA6E5D" w:rsidRPr="00DC05E6" w:rsidRDefault="0024694E" w:rsidP="002D74B1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>
        <w:rPr>
          <w:sz w:val="24"/>
        </w:rPr>
        <w:lastRenderedPageBreak/>
        <w:tab/>
      </w:r>
      <w:r w:rsidR="00CA6E5D" w:rsidRPr="00CA6E5D">
        <w:rPr>
          <w:sz w:val="24"/>
        </w:rPr>
        <w:t xml:space="preserve">Гарантийный срок для оборудования должен составлять не менее 24 месяцев со дня подписания сторонами акта ввода в эксплуатацию оборудования. Ежегодное гарантийное обслуживание оборудования </w:t>
      </w:r>
      <w:r w:rsidR="00CA6E5D" w:rsidRPr="00F23EDE">
        <w:rPr>
          <w:sz w:val="24"/>
        </w:rPr>
        <w:t>осуществляется силами и за счет поставщика на всем периоде гарантийного срока.</w:t>
      </w:r>
      <w:r w:rsidR="00D71209" w:rsidRPr="00F23EDE">
        <w:rPr>
          <w:sz w:val="24"/>
        </w:rPr>
        <w:t xml:space="preserve"> </w:t>
      </w:r>
    </w:p>
    <w:p w14:paraId="5C80DB61" w14:textId="77777777" w:rsidR="0008473F" w:rsidRDefault="0008473F" w:rsidP="009079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C1C5FE7" w14:textId="7E64A0F5" w:rsidR="00E943AF" w:rsidRPr="00907943" w:rsidRDefault="00E943AF" w:rsidP="009079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07943">
        <w:rPr>
          <w:sz w:val="24"/>
        </w:rPr>
        <w:t xml:space="preserve">7. Количество МТР / объем работ / объем услуг: </w:t>
      </w:r>
      <w:r w:rsidR="00907943" w:rsidRPr="00907943">
        <w:rPr>
          <w:sz w:val="24"/>
        </w:rPr>
        <w:t>1 штука.</w:t>
      </w:r>
    </w:p>
    <w:p w14:paraId="679825D7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E5D7E51" w14:textId="666E1E6C" w:rsidR="00232DB4" w:rsidRPr="008D79F4" w:rsidRDefault="00E943AF" w:rsidP="00C16253">
      <w:pPr>
        <w:ind w:right="-144"/>
        <w:jc w:val="both"/>
      </w:pPr>
      <w:r w:rsidRPr="008D79F4">
        <w:t>8. Предпочтительный срок (дата, период) поставки МТР / выполнения работ / оказания услуг:</w:t>
      </w:r>
      <w:r w:rsidR="00760D91" w:rsidRPr="008D79F4">
        <w:t xml:space="preserve"> </w:t>
      </w:r>
      <w:r w:rsidR="00F23343" w:rsidRPr="008D79F4">
        <w:t>180</w:t>
      </w:r>
      <w:r w:rsidR="00087892" w:rsidRPr="008D79F4">
        <w:t xml:space="preserve"> календарных дней с момента</w:t>
      </w:r>
      <w:r w:rsidR="00232DB4" w:rsidRPr="008D79F4">
        <w:t xml:space="preserve"> подписания Договора (</w:t>
      </w:r>
      <w:r w:rsidR="00673DD5" w:rsidRPr="008D79F4">
        <w:t>С</w:t>
      </w:r>
      <w:r w:rsidR="00232DB4" w:rsidRPr="008D79F4">
        <w:t>рок доставки Оборудования – в течение 1</w:t>
      </w:r>
      <w:r w:rsidR="00F23343" w:rsidRPr="008D79F4">
        <w:t>5</w:t>
      </w:r>
      <w:r w:rsidR="00232DB4" w:rsidRPr="008D79F4">
        <w:t>0 календарных дней с момента подписания Договора</w:t>
      </w:r>
      <w:r w:rsidR="00673DD5" w:rsidRPr="008D79F4">
        <w:t>.</w:t>
      </w:r>
      <w:r w:rsidR="00232DB4" w:rsidRPr="008D79F4">
        <w:t xml:space="preserve"> </w:t>
      </w:r>
      <w:r w:rsidR="00673DD5" w:rsidRPr="008D79F4">
        <w:t>С</w:t>
      </w:r>
      <w:r w:rsidR="00232DB4" w:rsidRPr="008D79F4">
        <w:t>рок приемки</w:t>
      </w:r>
      <w:r w:rsidR="00B57042" w:rsidRPr="008D79F4">
        <w:t>,</w:t>
      </w:r>
      <w:r w:rsidR="00232DB4" w:rsidRPr="008D79F4">
        <w:t xml:space="preserve"> монтажа</w:t>
      </w:r>
      <w:r w:rsidR="00673DD5" w:rsidRPr="008D79F4">
        <w:t>,</w:t>
      </w:r>
      <w:r w:rsidR="00232DB4" w:rsidRPr="008D79F4">
        <w:t xml:space="preserve"> проведения пусконалад</w:t>
      </w:r>
      <w:r w:rsidR="00673DD5" w:rsidRPr="008D79F4">
        <w:t>очных работ</w:t>
      </w:r>
      <w:r w:rsidR="004244E4">
        <w:t xml:space="preserve"> согласно </w:t>
      </w:r>
      <w:r w:rsidR="004244E4">
        <w:rPr>
          <w:rFonts w:eastAsia="Times New Roman"/>
        </w:rPr>
        <w:t xml:space="preserve">программе приемо-сдаточных испытаний (приложение </w:t>
      </w:r>
      <w:r w:rsidR="003F08EF">
        <w:rPr>
          <w:rFonts w:eastAsia="Times New Roman"/>
        </w:rPr>
        <w:t>№</w:t>
      </w:r>
      <w:r w:rsidR="004244E4">
        <w:rPr>
          <w:rFonts w:eastAsia="Times New Roman"/>
        </w:rPr>
        <w:t>2)</w:t>
      </w:r>
      <w:r w:rsidR="00673DD5" w:rsidRPr="008D79F4">
        <w:t xml:space="preserve">, обучение персонала </w:t>
      </w:r>
      <w:r w:rsidR="00232DB4" w:rsidRPr="008D79F4">
        <w:t>– в течение 30 календарных дней с момента поставки оборудования на склад Заказчика).</w:t>
      </w:r>
    </w:p>
    <w:p w14:paraId="2E132706" w14:textId="77777777" w:rsidR="00B14461" w:rsidRDefault="00B14461" w:rsidP="00760D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74D49E" w14:textId="10946EEE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 М</w:t>
      </w:r>
      <w:r w:rsidRPr="00C05D2B">
        <w:rPr>
          <w:sz w:val="24"/>
        </w:rPr>
        <w:t>есто (указывается регион / если целесообразно указать адрес, то указывается адрес</w:t>
      </w:r>
      <w:r>
        <w:rPr>
          <w:sz w:val="24"/>
        </w:rPr>
        <w:t>)</w:t>
      </w:r>
      <w:r w:rsidRPr="00C05D2B">
        <w:rPr>
          <w:sz w:val="24"/>
        </w:rPr>
        <w:t xml:space="preserve"> поставки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в</w:t>
      </w:r>
      <w:r w:rsidRPr="00C05D2B">
        <w:rPr>
          <w:sz w:val="24"/>
        </w:rPr>
        <w:t xml:space="preserve">ыполнения </w:t>
      </w:r>
      <w:r>
        <w:rPr>
          <w:sz w:val="24"/>
        </w:rPr>
        <w:t>р</w:t>
      </w:r>
      <w:r w:rsidRPr="00C05D2B">
        <w:rPr>
          <w:sz w:val="24"/>
        </w:rPr>
        <w:t xml:space="preserve">абот / </w:t>
      </w:r>
      <w:r>
        <w:rPr>
          <w:sz w:val="24"/>
        </w:rPr>
        <w:t>о</w:t>
      </w:r>
      <w:r w:rsidRPr="00C05D2B">
        <w:rPr>
          <w:sz w:val="24"/>
        </w:rPr>
        <w:t>казания услуг</w:t>
      </w:r>
      <w:r w:rsidR="008C4299">
        <w:rPr>
          <w:sz w:val="24"/>
        </w:rPr>
        <w:t xml:space="preserve">: </w:t>
      </w:r>
      <w:r w:rsidR="008C4299" w:rsidRPr="00451ECF">
        <w:rPr>
          <w:sz w:val="24"/>
        </w:rPr>
        <w:t>г. Йошкар-Ола</w:t>
      </w:r>
      <w:r w:rsidR="00612DB3">
        <w:rPr>
          <w:sz w:val="24"/>
        </w:rPr>
        <w:t>,</w:t>
      </w:r>
      <w:r w:rsidR="008C4299" w:rsidRPr="00451ECF">
        <w:rPr>
          <w:sz w:val="24"/>
        </w:rPr>
        <w:t xml:space="preserve"> ул. Суворова д.26, АО</w:t>
      </w:r>
      <w:r w:rsidR="00612DB3">
        <w:rPr>
          <w:sz w:val="24"/>
        </w:rPr>
        <w:t> </w:t>
      </w:r>
      <w:r w:rsidR="008C4299" w:rsidRPr="00451ECF">
        <w:rPr>
          <w:sz w:val="24"/>
        </w:rPr>
        <w:t>«Завод полупроводниковых приборов».</w:t>
      </w:r>
    </w:p>
    <w:p w14:paraId="0DDD4945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157D2BE" w14:textId="77777777" w:rsidR="00F23EDE" w:rsidRDefault="00051DEB" w:rsidP="00C226B8">
      <w:pPr>
        <w:jc w:val="both"/>
      </w:pPr>
      <w:r>
        <w:t>10. Иное</w:t>
      </w:r>
      <w:r w:rsidR="00F37655">
        <w:t xml:space="preserve">: </w:t>
      </w:r>
    </w:p>
    <w:p w14:paraId="3731C826" w14:textId="77777777" w:rsidR="002D74B1" w:rsidRDefault="00F37655" w:rsidP="002D74B1">
      <w:pPr>
        <w:ind w:firstLine="284"/>
        <w:jc w:val="both"/>
        <w:rPr>
          <w:rFonts w:eastAsia="Times New Roman"/>
        </w:rPr>
      </w:pPr>
      <w:r w:rsidRPr="003B0983">
        <w:rPr>
          <w:rFonts w:eastAsia="Times New Roman"/>
          <w:lang w:eastAsia="ru-RU"/>
        </w:rPr>
        <w:t xml:space="preserve">Поставка производится транспортом поставщика. Обучение персонала методам работы на поставленном оборудовании проводится силами поставщика. </w:t>
      </w:r>
      <w:r w:rsidRPr="003B0983">
        <w:rPr>
          <w:rFonts w:eastAsia="Times New Roman"/>
        </w:rPr>
        <w:t>Разгрузка осуществляется силами и за счет заказчика.</w:t>
      </w:r>
    </w:p>
    <w:p w14:paraId="2C78BBF9" w14:textId="0BD82483" w:rsidR="0008473F" w:rsidRPr="002D74B1" w:rsidRDefault="0008473F" w:rsidP="002D74B1">
      <w:pPr>
        <w:ind w:firstLine="284"/>
        <w:jc w:val="both"/>
        <w:rPr>
          <w:rFonts w:eastAsia="Times New Roman"/>
        </w:rPr>
      </w:pPr>
      <w:r w:rsidRPr="00DC05E6">
        <w:rPr>
          <w:rFonts w:eastAsia="Times New Roman" w:cs="Times New Roman"/>
          <w:color w:val="000000"/>
        </w:rPr>
        <w:t>Упаковка, маркировка и комплект поставки.</w:t>
      </w:r>
    </w:p>
    <w:p w14:paraId="1E74AD95" w14:textId="49BDF1AC" w:rsidR="00B133AC" w:rsidRDefault="0008473F" w:rsidP="00B133AC">
      <w:pPr>
        <w:numPr>
          <w:ilvl w:val="0"/>
          <w:numId w:val="13"/>
        </w:numPr>
        <w:tabs>
          <w:tab w:val="left" w:pos="851"/>
          <w:tab w:val="left" w:pos="926"/>
        </w:tabs>
        <w:autoSpaceDN/>
        <w:ind w:left="0" w:firstLine="284"/>
        <w:jc w:val="both"/>
        <w:textAlignment w:val="auto"/>
        <w:rPr>
          <w:rFonts w:eastAsia="Times New Roman" w:cs="Times New Roman"/>
          <w:color w:val="000000"/>
        </w:rPr>
      </w:pPr>
      <w:r w:rsidRPr="00DC05E6">
        <w:rPr>
          <w:rFonts w:eastAsia="Times New Roman" w:cs="Times New Roman"/>
          <w:color w:val="000000"/>
        </w:rPr>
        <w:t>Установка поставляется в упаковке, необходимой для перевозки соответствующим видом транспорта. Установка должна быть поставлена в упаковке, обеспечивающей полную сохранность груза от всякого рода повреждений или коррозии, с учетом нескольких перегрузок в пути, при температурных условиях от -20</w:t>
      </w:r>
      <w:r w:rsidRPr="00DC05E6">
        <w:rPr>
          <w:rFonts w:eastAsia="Times New Roman" w:cs="Times New Roman"/>
          <w:color w:val="000000"/>
          <w:vertAlign w:val="superscript"/>
        </w:rPr>
        <w:t>0</w:t>
      </w:r>
      <w:r w:rsidRPr="00DC05E6">
        <w:rPr>
          <w:rFonts w:eastAsia="Times New Roman" w:cs="Times New Roman"/>
          <w:color w:val="000000"/>
        </w:rPr>
        <w:t>С до +40</w:t>
      </w:r>
      <w:r w:rsidRPr="00DC05E6">
        <w:rPr>
          <w:rFonts w:eastAsia="Times New Roman" w:cs="Times New Roman"/>
          <w:color w:val="000000"/>
          <w:vertAlign w:val="superscript"/>
        </w:rPr>
        <w:t>0</w:t>
      </w:r>
      <w:r w:rsidR="00B133AC">
        <w:rPr>
          <w:rFonts w:eastAsia="Times New Roman" w:cs="Times New Roman"/>
          <w:color w:val="000000"/>
        </w:rPr>
        <w:t>С.</w:t>
      </w:r>
    </w:p>
    <w:p w14:paraId="7F87145D" w14:textId="7D33DD4E" w:rsidR="0008473F" w:rsidRPr="00B133AC" w:rsidRDefault="0008473F" w:rsidP="00B133AC">
      <w:pPr>
        <w:numPr>
          <w:ilvl w:val="0"/>
          <w:numId w:val="13"/>
        </w:numPr>
        <w:tabs>
          <w:tab w:val="left" w:pos="851"/>
          <w:tab w:val="left" w:pos="926"/>
        </w:tabs>
        <w:autoSpaceDN/>
        <w:ind w:left="0" w:firstLine="284"/>
        <w:jc w:val="both"/>
        <w:textAlignment w:val="auto"/>
        <w:rPr>
          <w:rFonts w:eastAsia="Times New Roman" w:cs="Times New Roman"/>
          <w:color w:val="000000"/>
        </w:rPr>
      </w:pPr>
      <w:r w:rsidRPr="00B133AC">
        <w:rPr>
          <w:rFonts w:eastAsia="Times New Roman" w:cs="Times New Roman"/>
          <w:color w:val="000000"/>
        </w:rPr>
        <w:t>Упаковка должна быть приспособлена как к крановым перегрузкам, так и перегрузкам ручным способом, на тележках и автокарах.</w:t>
      </w:r>
    </w:p>
    <w:p w14:paraId="7C254212" w14:textId="77777777" w:rsidR="0008473F" w:rsidRPr="00DC05E6" w:rsidRDefault="0008473F" w:rsidP="002D74B1">
      <w:pPr>
        <w:numPr>
          <w:ilvl w:val="0"/>
          <w:numId w:val="13"/>
        </w:numPr>
        <w:tabs>
          <w:tab w:val="left" w:pos="851"/>
          <w:tab w:val="left" w:pos="926"/>
        </w:tabs>
        <w:autoSpaceDN/>
        <w:ind w:left="0" w:firstLine="284"/>
        <w:jc w:val="both"/>
        <w:textAlignment w:val="auto"/>
        <w:rPr>
          <w:rFonts w:eastAsia="Times New Roman" w:cs="Times New Roman"/>
          <w:color w:val="000000"/>
        </w:rPr>
      </w:pPr>
      <w:r w:rsidRPr="00DC05E6">
        <w:rPr>
          <w:rFonts w:eastAsia="Times New Roman" w:cs="Times New Roman"/>
          <w:color w:val="000000"/>
        </w:rPr>
        <w:t>Упаковка должна содержать маркировку (наименование и количество единиц оборудования, вес брутто и нетто, габарит, т.д.), пломбы, датчики удара тары и определения угла ее наклона.</w:t>
      </w:r>
    </w:p>
    <w:p w14:paraId="3C64AA58" w14:textId="77777777" w:rsidR="0008473F" w:rsidRPr="00DC05E6" w:rsidRDefault="0008473F" w:rsidP="002D74B1">
      <w:pPr>
        <w:widowControl/>
        <w:numPr>
          <w:ilvl w:val="0"/>
          <w:numId w:val="13"/>
        </w:numPr>
        <w:tabs>
          <w:tab w:val="left" w:pos="926"/>
        </w:tabs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Поставщик несет ответственность за последствия, возникшие в связи с некачественной упаковкой или консервацией.</w:t>
      </w:r>
    </w:p>
    <w:p w14:paraId="7CE7CAE8" w14:textId="77777777" w:rsidR="0008473F" w:rsidRPr="00DC05E6" w:rsidRDefault="0008473F" w:rsidP="002D74B1">
      <w:pPr>
        <w:widowControl/>
        <w:numPr>
          <w:ilvl w:val="0"/>
          <w:numId w:val="13"/>
        </w:numPr>
        <w:tabs>
          <w:tab w:val="left" w:pos="926"/>
        </w:tabs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  <w:color w:val="000000"/>
        </w:rPr>
        <w:t>Установка должна иметь маркировку, предусматривающую:</w:t>
      </w:r>
    </w:p>
    <w:p w14:paraId="6360176C" w14:textId="77777777" w:rsidR="0008473F" w:rsidRPr="00DC05E6" w:rsidRDefault="0008473F" w:rsidP="002D74B1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товарный знак предприятия - изготовителя;</w:t>
      </w:r>
    </w:p>
    <w:p w14:paraId="786F6EDC" w14:textId="77777777" w:rsidR="0008473F" w:rsidRPr="00DC05E6" w:rsidRDefault="0008473F" w:rsidP="002D74B1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заводской номер;</w:t>
      </w:r>
    </w:p>
    <w:p w14:paraId="65FCEBF3" w14:textId="77777777" w:rsidR="0008473F" w:rsidRPr="00DC05E6" w:rsidRDefault="0008473F" w:rsidP="002D74B1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год выпуска.</w:t>
      </w:r>
    </w:p>
    <w:p w14:paraId="32F4B733" w14:textId="77777777" w:rsidR="0008473F" w:rsidRPr="00DC05E6" w:rsidRDefault="0008473F" w:rsidP="002A199D">
      <w:pPr>
        <w:widowControl/>
        <w:numPr>
          <w:ilvl w:val="0"/>
          <w:numId w:val="13"/>
        </w:numPr>
        <w:tabs>
          <w:tab w:val="left" w:pos="926"/>
        </w:tabs>
        <w:autoSpaceDE w:val="0"/>
        <w:autoSpaceDN/>
        <w:ind w:left="0" w:firstLine="284"/>
        <w:jc w:val="left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Установка поставляется в составе:</w:t>
      </w:r>
    </w:p>
    <w:p w14:paraId="7124E4E9" w14:textId="77777777" w:rsidR="0008473F" w:rsidRDefault="0008473F" w:rsidP="002D74B1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Собственно установка.</w:t>
      </w:r>
    </w:p>
    <w:p w14:paraId="05D7577A" w14:textId="314388B6" w:rsidR="00CB19AF" w:rsidRPr="00DC05E6" w:rsidRDefault="00CB19AF" w:rsidP="002D74B1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>
        <w:rPr>
          <w:rFonts w:eastAsia="Times New Roman" w:cs="Times New Roman"/>
        </w:rPr>
        <w:t>Промывочная тара.</w:t>
      </w:r>
    </w:p>
    <w:p w14:paraId="2F6EA021" w14:textId="77777777" w:rsidR="0008473F" w:rsidRPr="00DC05E6" w:rsidRDefault="0008473F" w:rsidP="002D74B1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Эксплуатационная документация (паспорт установки, сложных механизмов и агрегатов на русском языке, инструкция по эксплуатации на русском языке, электрические принципиальные схемы с перечнем элементов).</w:t>
      </w:r>
    </w:p>
    <w:p w14:paraId="4201D19A" w14:textId="77777777" w:rsidR="0008473F" w:rsidRPr="00DC05E6" w:rsidRDefault="0008473F" w:rsidP="002D74B1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284"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Транспортная упаковка.</w:t>
      </w:r>
    </w:p>
    <w:p w14:paraId="5AD2E2F3" w14:textId="38ACD45B" w:rsidR="0008473F" w:rsidRPr="00DC05E6" w:rsidRDefault="0008473F" w:rsidP="002D74B1">
      <w:pPr>
        <w:numPr>
          <w:ilvl w:val="0"/>
          <w:numId w:val="10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284"/>
        <w:contextualSpacing/>
        <w:jc w:val="both"/>
        <w:textAlignment w:val="auto"/>
        <w:rPr>
          <w:rFonts w:eastAsia="Times New Roman" w:cs="Times New Roman"/>
        </w:rPr>
      </w:pPr>
      <w:r w:rsidRPr="00DC05E6">
        <w:rPr>
          <w:rFonts w:eastAsia="Times New Roman" w:cs="Times New Roman"/>
        </w:rPr>
        <w:t>Набор ЗИП (уплотнение герметично закрывающейся дверцы рабочей камеры; полный комплект уплотнительных прокладок; различные электро-компоненты: датчики, реле,</w:t>
      </w:r>
      <w:r w:rsidR="009E4B39">
        <w:rPr>
          <w:rFonts w:eastAsia="Times New Roman" w:cs="Times New Roman"/>
        </w:rPr>
        <w:t xml:space="preserve"> термостаты, предохранители</w:t>
      </w:r>
      <w:r w:rsidRPr="00DC05E6">
        <w:rPr>
          <w:rFonts w:eastAsia="Times New Roman" w:cs="Times New Roman"/>
        </w:rPr>
        <w:t xml:space="preserve">; фильтрующие элементы; </w:t>
      </w:r>
      <w:r w:rsidRPr="00DC05E6">
        <w:rPr>
          <w:rFonts w:cs="Times New Roman"/>
        </w:rPr>
        <w:t>быстроизнашивающиеся узлы и детали).</w:t>
      </w:r>
    </w:p>
    <w:p w14:paraId="67597498" w14:textId="77777777" w:rsidR="0008473F" w:rsidRPr="00DC05E6" w:rsidRDefault="0008473F" w:rsidP="002D74B1">
      <w:pPr>
        <w:pStyle w:val="1"/>
        <w:shd w:val="clear" w:color="auto" w:fill="auto"/>
        <w:spacing w:before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C05E6">
        <w:rPr>
          <w:rFonts w:ascii="Times New Roman" w:hAnsi="Times New Roman" w:cs="Times New Roman"/>
          <w:sz w:val="24"/>
          <w:szCs w:val="24"/>
          <w:lang w:eastAsia="ru-RU"/>
        </w:rPr>
        <w:t>Требования к качеству товара:</w:t>
      </w:r>
    </w:p>
    <w:p w14:paraId="6DDACFC5" w14:textId="77777777" w:rsidR="0008473F" w:rsidRPr="00DC05E6" w:rsidRDefault="0008473F" w:rsidP="002D74B1">
      <w:pPr>
        <w:pStyle w:val="1"/>
        <w:shd w:val="clear" w:color="auto" w:fill="auto"/>
        <w:spacing w:before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C05E6">
        <w:rPr>
          <w:rFonts w:ascii="Times New Roman" w:hAnsi="Times New Roman" w:cs="Times New Roman"/>
          <w:sz w:val="24"/>
          <w:szCs w:val="24"/>
        </w:rPr>
        <w:t>1. Оборудование должно быть произведено не ранее 2022 года.</w:t>
      </w:r>
    </w:p>
    <w:p w14:paraId="7E61AFA0" w14:textId="77777777" w:rsidR="0008473F" w:rsidRPr="00DC05E6" w:rsidRDefault="0008473F" w:rsidP="002D74B1">
      <w:pPr>
        <w:pStyle w:val="1"/>
        <w:shd w:val="clear" w:color="auto" w:fill="auto"/>
        <w:spacing w:before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C05E6">
        <w:rPr>
          <w:rFonts w:ascii="Times New Roman" w:hAnsi="Times New Roman" w:cs="Times New Roman"/>
          <w:sz w:val="24"/>
          <w:szCs w:val="24"/>
        </w:rPr>
        <w:lastRenderedPageBreak/>
        <w:t>2. Оборудование должно быть новым, не бывшим в эксплуатации, не восстанов</w:t>
      </w:r>
      <w:r w:rsidRPr="00DC05E6">
        <w:rPr>
          <w:rFonts w:ascii="Times New Roman" w:hAnsi="Times New Roman" w:cs="Times New Roman"/>
          <w:sz w:val="24"/>
          <w:szCs w:val="24"/>
        </w:rPr>
        <w:softHyphen/>
        <w:t>ленным, не иметь дефектов, связанных с материалами или работой по их изготовлению.</w:t>
      </w:r>
    </w:p>
    <w:p w14:paraId="08B9D07A" w14:textId="799797ED" w:rsidR="0008473F" w:rsidRPr="00FF6F39" w:rsidRDefault="0008473F" w:rsidP="00FF6F39">
      <w:pPr>
        <w:pStyle w:val="1"/>
        <w:shd w:val="clear" w:color="auto" w:fill="auto"/>
        <w:spacing w:before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C05E6">
        <w:rPr>
          <w:rFonts w:ascii="Times New Roman" w:hAnsi="Times New Roman" w:cs="Times New Roman"/>
          <w:sz w:val="24"/>
          <w:szCs w:val="24"/>
        </w:rPr>
        <w:t>3. Оборудование должно быть без каких</w:t>
      </w:r>
      <w:r w:rsidRPr="00F23EDE">
        <w:rPr>
          <w:rFonts w:ascii="Times New Roman" w:hAnsi="Times New Roman" w:cs="Times New Roman"/>
          <w:sz w:val="24"/>
          <w:szCs w:val="24"/>
        </w:rPr>
        <w:t>-либо ограничений (залог, запрет, арест и т.д.) свободно обращаться на территории РФ.</w:t>
      </w:r>
    </w:p>
    <w:p w14:paraId="573BA139" w14:textId="77777777" w:rsidR="00051DEB" w:rsidRDefault="00051DE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64478" w14:textId="77777777" w:rsidR="00373F25" w:rsidRDefault="00373F25" w:rsidP="00053F43">
      <w:r>
        <w:separator/>
      </w:r>
    </w:p>
  </w:endnote>
  <w:endnote w:type="continuationSeparator" w:id="0">
    <w:p w14:paraId="5F95DFD9" w14:textId="77777777" w:rsidR="00373F25" w:rsidRDefault="00373F25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53AA4" w14:textId="77777777" w:rsidR="00373F25" w:rsidRDefault="00373F25" w:rsidP="00053F43">
      <w:r>
        <w:separator/>
      </w:r>
    </w:p>
  </w:footnote>
  <w:footnote w:type="continuationSeparator" w:id="0">
    <w:p w14:paraId="07FA43F5" w14:textId="77777777" w:rsidR="00373F25" w:rsidRDefault="00373F25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1330586C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5"/>
    <w:multiLevelType w:val="multilevel"/>
    <w:tmpl w:val="5762E0C4"/>
    <w:name w:val="WW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singleLevel"/>
    <w:tmpl w:val="04190011"/>
    <w:lvl w:ilvl="0">
      <w:start w:val="1"/>
      <w:numFmt w:val="decimal"/>
      <w:lvlText w:val="%1)"/>
      <w:lvlJc w:val="left"/>
      <w:pPr>
        <w:ind w:left="1444" w:hanging="360"/>
      </w:pPr>
      <w:rPr>
        <w:rFonts w:hint="default"/>
        <w:sz w:val="24"/>
        <w:szCs w:val="24"/>
      </w:rPr>
    </w:lvl>
  </w:abstractNum>
  <w:abstractNum w:abstractNumId="3">
    <w:nsid w:val="00000007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</w:abstractNum>
  <w:abstractNum w:abstractNumId="4">
    <w:nsid w:val="00000009"/>
    <w:multiLevelType w:val="singleLevel"/>
    <w:tmpl w:val="04190011"/>
    <w:lvl w:ilvl="0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</w:abstractNum>
  <w:abstractNum w:abstractNumId="5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-719"/>
        </w:tabs>
        <w:ind w:left="710" w:hanging="360"/>
      </w:pPr>
      <w:rPr>
        <w:rFonts w:ascii="Symbol" w:hAnsi="Symbol" w:cs="Symbol" w:hint="default"/>
      </w:rPr>
    </w:lvl>
  </w:abstractNum>
  <w:abstractNum w:abstractNumId="6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7">
    <w:nsid w:val="556B36DC"/>
    <w:multiLevelType w:val="hybridMultilevel"/>
    <w:tmpl w:val="A000D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B9646C"/>
    <w:multiLevelType w:val="hybridMultilevel"/>
    <w:tmpl w:val="6F84795A"/>
    <w:lvl w:ilvl="0" w:tplc="04190011">
      <w:start w:val="1"/>
      <w:numFmt w:val="decimal"/>
      <w:lvlText w:val="%1)"/>
      <w:lvlJc w:val="left"/>
      <w:pPr>
        <w:ind w:left="107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E07F4"/>
    <w:multiLevelType w:val="hybridMultilevel"/>
    <w:tmpl w:val="3B302C84"/>
    <w:lvl w:ilvl="0" w:tplc="04190011">
      <w:start w:val="1"/>
      <w:numFmt w:val="decimal"/>
      <w:lvlText w:val="%1)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0"/>
  </w:num>
  <w:num w:numId="10">
    <w:abstractNumId w:val="1"/>
  </w:num>
  <w:num w:numId="11">
    <w:abstractNumId w:val="5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22A7E"/>
    <w:rsid w:val="00032624"/>
    <w:rsid w:val="00051DEB"/>
    <w:rsid w:val="00053F43"/>
    <w:rsid w:val="000552FB"/>
    <w:rsid w:val="000662E9"/>
    <w:rsid w:val="0008473F"/>
    <w:rsid w:val="00085F9F"/>
    <w:rsid w:val="000871E1"/>
    <w:rsid w:val="00087892"/>
    <w:rsid w:val="00087E11"/>
    <w:rsid w:val="00092D3C"/>
    <w:rsid w:val="000A3E64"/>
    <w:rsid w:val="000B4043"/>
    <w:rsid w:val="000B71CB"/>
    <w:rsid w:val="000C4FF4"/>
    <w:rsid w:val="000D7074"/>
    <w:rsid w:val="000D7EE9"/>
    <w:rsid w:val="00107D58"/>
    <w:rsid w:val="00111A31"/>
    <w:rsid w:val="00112F86"/>
    <w:rsid w:val="00113E51"/>
    <w:rsid w:val="00114243"/>
    <w:rsid w:val="00120616"/>
    <w:rsid w:val="001241AE"/>
    <w:rsid w:val="001A7934"/>
    <w:rsid w:val="001C6A59"/>
    <w:rsid w:val="001D17F8"/>
    <w:rsid w:val="001D7809"/>
    <w:rsid w:val="001E1991"/>
    <w:rsid w:val="00202885"/>
    <w:rsid w:val="002127D4"/>
    <w:rsid w:val="0022064B"/>
    <w:rsid w:val="00225868"/>
    <w:rsid w:val="00230A4A"/>
    <w:rsid w:val="00230C85"/>
    <w:rsid w:val="00232DB4"/>
    <w:rsid w:val="00240A55"/>
    <w:rsid w:val="0024694E"/>
    <w:rsid w:val="00252BE8"/>
    <w:rsid w:val="002670CF"/>
    <w:rsid w:val="00270600"/>
    <w:rsid w:val="0028307D"/>
    <w:rsid w:val="00296444"/>
    <w:rsid w:val="002A199D"/>
    <w:rsid w:val="002A6979"/>
    <w:rsid w:val="002C04A1"/>
    <w:rsid w:val="002D74B1"/>
    <w:rsid w:val="003343AE"/>
    <w:rsid w:val="003412AF"/>
    <w:rsid w:val="0034631F"/>
    <w:rsid w:val="003506DA"/>
    <w:rsid w:val="00367CBD"/>
    <w:rsid w:val="0037248B"/>
    <w:rsid w:val="00373F25"/>
    <w:rsid w:val="00390BA3"/>
    <w:rsid w:val="003A3EDE"/>
    <w:rsid w:val="003A6AB0"/>
    <w:rsid w:val="003C2DB2"/>
    <w:rsid w:val="003C5F97"/>
    <w:rsid w:val="003F08EF"/>
    <w:rsid w:val="004244E4"/>
    <w:rsid w:val="00427B36"/>
    <w:rsid w:val="004471B2"/>
    <w:rsid w:val="004676E8"/>
    <w:rsid w:val="00486441"/>
    <w:rsid w:val="0049572D"/>
    <w:rsid w:val="0049604A"/>
    <w:rsid w:val="004A17A2"/>
    <w:rsid w:val="004A6F4C"/>
    <w:rsid w:val="004B3802"/>
    <w:rsid w:val="004D3E4D"/>
    <w:rsid w:val="004F5165"/>
    <w:rsid w:val="0050338F"/>
    <w:rsid w:val="00525025"/>
    <w:rsid w:val="00541301"/>
    <w:rsid w:val="00541FF0"/>
    <w:rsid w:val="00545271"/>
    <w:rsid w:val="00555202"/>
    <w:rsid w:val="00560D5A"/>
    <w:rsid w:val="00561DFC"/>
    <w:rsid w:val="005758CE"/>
    <w:rsid w:val="005955FD"/>
    <w:rsid w:val="005A1A14"/>
    <w:rsid w:val="005C05B9"/>
    <w:rsid w:val="005C2FD8"/>
    <w:rsid w:val="005D175C"/>
    <w:rsid w:val="005E05BE"/>
    <w:rsid w:val="005F170B"/>
    <w:rsid w:val="005F2EE9"/>
    <w:rsid w:val="005F49E5"/>
    <w:rsid w:val="005F552B"/>
    <w:rsid w:val="006001A2"/>
    <w:rsid w:val="00607696"/>
    <w:rsid w:val="00612DB3"/>
    <w:rsid w:val="0063470C"/>
    <w:rsid w:val="00671DC8"/>
    <w:rsid w:val="00673DD5"/>
    <w:rsid w:val="0068028A"/>
    <w:rsid w:val="00684C82"/>
    <w:rsid w:val="0069012E"/>
    <w:rsid w:val="006968C5"/>
    <w:rsid w:val="006B0D2B"/>
    <w:rsid w:val="006B4185"/>
    <w:rsid w:val="006B7F3B"/>
    <w:rsid w:val="006D046C"/>
    <w:rsid w:val="00721314"/>
    <w:rsid w:val="00735E10"/>
    <w:rsid w:val="00743B76"/>
    <w:rsid w:val="00760D91"/>
    <w:rsid w:val="00764904"/>
    <w:rsid w:val="00766558"/>
    <w:rsid w:val="007757F7"/>
    <w:rsid w:val="007805F5"/>
    <w:rsid w:val="007A5A43"/>
    <w:rsid w:val="007E5D31"/>
    <w:rsid w:val="007F7609"/>
    <w:rsid w:val="00806B85"/>
    <w:rsid w:val="00830C69"/>
    <w:rsid w:val="00836685"/>
    <w:rsid w:val="00844899"/>
    <w:rsid w:val="0084607B"/>
    <w:rsid w:val="00871B65"/>
    <w:rsid w:val="008746A4"/>
    <w:rsid w:val="0087584E"/>
    <w:rsid w:val="008801DC"/>
    <w:rsid w:val="008B22BD"/>
    <w:rsid w:val="008C4299"/>
    <w:rsid w:val="008D368D"/>
    <w:rsid w:val="008D79F4"/>
    <w:rsid w:val="008E333C"/>
    <w:rsid w:val="008F2791"/>
    <w:rsid w:val="008F395E"/>
    <w:rsid w:val="00900555"/>
    <w:rsid w:val="00905CD1"/>
    <w:rsid w:val="00907943"/>
    <w:rsid w:val="009144B5"/>
    <w:rsid w:val="0092060C"/>
    <w:rsid w:val="009325E4"/>
    <w:rsid w:val="00941202"/>
    <w:rsid w:val="009465DF"/>
    <w:rsid w:val="0094780E"/>
    <w:rsid w:val="00950EC3"/>
    <w:rsid w:val="00975D66"/>
    <w:rsid w:val="00987FC4"/>
    <w:rsid w:val="00996140"/>
    <w:rsid w:val="00996FEC"/>
    <w:rsid w:val="00997845"/>
    <w:rsid w:val="009B0833"/>
    <w:rsid w:val="009D2AF6"/>
    <w:rsid w:val="009E4B39"/>
    <w:rsid w:val="009E52E4"/>
    <w:rsid w:val="00A51C30"/>
    <w:rsid w:val="00A54902"/>
    <w:rsid w:val="00A54F5B"/>
    <w:rsid w:val="00A636E8"/>
    <w:rsid w:val="00A74D6F"/>
    <w:rsid w:val="00A83E21"/>
    <w:rsid w:val="00A87809"/>
    <w:rsid w:val="00A95508"/>
    <w:rsid w:val="00AB7402"/>
    <w:rsid w:val="00AD0896"/>
    <w:rsid w:val="00AF0374"/>
    <w:rsid w:val="00B000C4"/>
    <w:rsid w:val="00B133AC"/>
    <w:rsid w:val="00B14461"/>
    <w:rsid w:val="00B226F4"/>
    <w:rsid w:val="00B457D5"/>
    <w:rsid w:val="00B46F0B"/>
    <w:rsid w:val="00B529FC"/>
    <w:rsid w:val="00B57042"/>
    <w:rsid w:val="00B57ADF"/>
    <w:rsid w:val="00B62077"/>
    <w:rsid w:val="00BC00CF"/>
    <w:rsid w:val="00C16253"/>
    <w:rsid w:val="00C17E16"/>
    <w:rsid w:val="00C226B8"/>
    <w:rsid w:val="00C34573"/>
    <w:rsid w:val="00C65381"/>
    <w:rsid w:val="00C6605C"/>
    <w:rsid w:val="00C72FC1"/>
    <w:rsid w:val="00C824D4"/>
    <w:rsid w:val="00C93B62"/>
    <w:rsid w:val="00CA6E5D"/>
    <w:rsid w:val="00CA6FB1"/>
    <w:rsid w:val="00CB19AF"/>
    <w:rsid w:val="00CB2102"/>
    <w:rsid w:val="00CB4B6F"/>
    <w:rsid w:val="00CC1959"/>
    <w:rsid w:val="00D170D0"/>
    <w:rsid w:val="00D21F71"/>
    <w:rsid w:val="00D252F4"/>
    <w:rsid w:val="00D56EBB"/>
    <w:rsid w:val="00D71209"/>
    <w:rsid w:val="00D90EDC"/>
    <w:rsid w:val="00D91539"/>
    <w:rsid w:val="00DA65B6"/>
    <w:rsid w:val="00DB1BB9"/>
    <w:rsid w:val="00DC05E6"/>
    <w:rsid w:val="00DE1410"/>
    <w:rsid w:val="00E00678"/>
    <w:rsid w:val="00E21492"/>
    <w:rsid w:val="00E2680C"/>
    <w:rsid w:val="00E26837"/>
    <w:rsid w:val="00E734F0"/>
    <w:rsid w:val="00E943AF"/>
    <w:rsid w:val="00E96A57"/>
    <w:rsid w:val="00EB1A54"/>
    <w:rsid w:val="00ED5ABF"/>
    <w:rsid w:val="00F23343"/>
    <w:rsid w:val="00F23EDE"/>
    <w:rsid w:val="00F36F1B"/>
    <w:rsid w:val="00F37655"/>
    <w:rsid w:val="00F54B26"/>
    <w:rsid w:val="00F60644"/>
    <w:rsid w:val="00F772A9"/>
    <w:rsid w:val="00FA2F62"/>
    <w:rsid w:val="00FE1399"/>
    <w:rsid w:val="00FE6D9B"/>
    <w:rsid w:val="00FF4C97"/>
    <w:rsid w:val="00FF5A8A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9ECE0DD4-C9E6-4C42-9B49-BF1D9E18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iPriority w:val="99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towb">
    <w:name w:val="atowb"/>
    <w:rsid w:val="005F49E5"/>
  </w:style>
  <w:style w:type="paragraph" w:styleId="ac">
    <w:name w:val="Balloon Text"/>
    <w:basedOn w:val="a"/>
    <w:link w:val="ad"/>
    <w:uiPriority w:val="99"/>
    <w:semiHidden/>
    <w:unhideWhenUsed/>
    <w:rsid w:val="00BC00CF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BC00CF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5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316</cp:revision>
  <cp:lastPrinted>2022-10-18T11:18:00Z</cp:lastPrinted>
  <dcterms:created xsi:type="dcterms:W3CDTF">2021-04-22T08:11:00Z</dcterms:created>
  <dcterms:modified xsi:type="dcterms:W3CDTF">2022-10-27T11:31:00Z</dcterms:modified>
</cp:coreProperties>
</file>